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BF" w:rsidRPr="00E8381D" w:rsidRDefault="001E30F4" w:rsidP="00BD2000">
      <w:pPr>
        <w:spacing w:line="240" w:lineRule="auto"/>
        <w:ind w:left="3969"/>
        <w:jc w:val="right"/>
        <w:rPr>
          <w:sz w:val="16"/>
          <w:szCs w:val="16"/>
        </w:rPr>
      </w:pPr>
      <w:r>
        <w:rPr>
          <w:noProof/>
          <w:sz w:val="28"/>
          <w:szCs w:val="28"/>
          <w:lang w:eastAsia="en-GB"/>
        </w:rPr>
        <w:drawing>
          <wp:anchor distT="0" distB="0" distL="114300" distR="114300" simplePos="0" relativeHeight="251658240" behindDoc="0" locked="0" layoutInCell="1" allowOverlap="1">
            <wp:simplePos x="0" y="0"/>
            <wp:positionH relativeFrom="column">
              <wp:posOffset>-121920</wp:posOffset>
            </wp:positionH>
            <wp:positionV relativeFrom="paragraph">
              <wp:posOffset>-363855</wp:posOffset>
            </wp:positionV>
            <wp:extent cx="1333500" cy="1355090"/>
            <wp:effectExtent l="19050" t="0" r="0" b="0"/>
            <wp:wrapNone/>
            <wp:docPr id="4" name="Picture 5" descr="Catshill and North Marlbrook Plan">
              <a:hlinkClick xmlns:a="http://schemas.openxmlformats.org/drawingml/2006/main" r:id="rId8" tooltip="&quot;Catshill and North Marlbrook Pl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shill and North Marlbrook Plan">
                      <a:hlinkClick r:id="rId8" tooltip="&quot;Catshill and North Marlbrook Plan&quot;"/>
                    </pic:cNvPr>
                    <pic:cNvPicPr>
                      <a:picLocks noChangeAspect="1" noChangeArrowheads="1"/>
                    </pic:cNvPicPr>
                  </pic:nvPicPr>
                  <pic:blipFill>
                    <a:blip r:embed="rId9" cstate="print"/>
                    <a:srcRect/>
                    <a:stretch>
                      <a:fillRect/>
                    </a:stretch>
                  </pic:blipFill>
                  <pic:spPr bwMode="auto">
                    <a:xfrm>
                      <a:off x="0" y="0"/>
                      <a:ext cx="1333500" cy="1355090"/>
                    </a:xfrm>
                    <a:prstGeom prst="rect">
                      <a:avLst/>
                    </a:prstGeom>
                    <a:noFill/>
                  </pic:spPr>
                </pic:pic>
              </a:graphicData>
            </a:graphic>
          </wp:anchor>
        </w:drawing>
      </w:r>
      <w:r w:rsidR="009A31EC" w:rsidRPr="009A31EC">
        <w:rPr>
          <w:noProof/>
          <w:sz w:val="28"/>
          <w:szCs w:val="28"/>
          <w:lang w:eastAsia="zh-TW"/>
        </w:rPr>
        <w:pict>
          <v:shapetype id="_x0000_t202" coordsize="21600,21600" o:spt="202" path="m,l,21600r21600,l21600,xe">
            <v:stroke joinstyle="miter"/>
            <v:path gradientshapeok="t" o:connecttype="rect"/>
          </v:shapetype>
          <v:shape id="_x0000_s1027" type="#_x0000_t202" style="position:absolute;left:0;text-align:left;margin-left:235.2pt;margin-top:-20.25pt;width:245.55pt;height:88.1pt;z-index:251657216;mso-position-horizontal-relative:text;mso-position-vertical-relative:text;mso-width-relative:margin;mso-height-relative:margin" stroked="f">
            <v:textbox style="mso-next-textbox:#_x0000_s1027">
              <w:txbxContent>
                <w:p w:rsidR="004A5D7E" w:rsidRDefault="00450F7D" w:rsidP="00384848">
                  <w:pPr>
                    <w:spacing w:after="0"/>
                    <w:jc w:val="right"/>
                    <w:rPr>
                      <w:b/>
                      <w:sz w:val="32"/>
                      <w:szCs w:val="32"/>
                    </w:rPr>
                  </w:pPr>
                  <w:r>
                    <w:rPr>
                      <w:b/>
                      <w:sz w:val="32"/>
                      <w:szCs w:val="32"/>
                    </w:rPr>
                    <w:t>NEIGHBOURHOOD PLAN STEERING GROUP</w:t>
                  </w:r>
                </w:p>
                <w:p w:rsidR="004A5D7E" w:rsidRDefault="004A5D7E" w:rsidP="00384848">
                  <w:pPr>
                    <w:spacing w:after="0"/>
                    <w:jc w:val="right"/>
                    <w:rPr>
                      <w:sz w:val="28"/>
                      <w:szCs w:val="28"/>
                    </w:rPr>
                  </w:pPr>
                  <w:r w:rsidRPr="00D91BC9">
                    <w:rPr>
                      <w:sz w:val="28"/>
                      <w:szCs w:val="28"/>
                    </w:rPr>
                    <w:t>MINUTES OF MEETING HELD</w:t>
                  </w:r>
                </w:p>
                <w:p w:rsidR="004A5D7E" w:rsidRDefault="004A5D7E" w:rsidP="00384848">
                  <w:pPr>
                    <w:spacing w:after="0"/>
                    <w:jc w:val="right"/>
                    <w:rPr>
                      <w:sz w:val="28"/>
                      <w:szCs w:val="28"/>
                    </w:rPr>
                  </w:pPr>
                  <w:r>
                    <w:rPr>
                      <w:sz w:val="28"/>
                      <w:szCs w:val="28"/>
                    </w:rPr>
                    <w:t>7.</w:t>
                  </w:r>
                  <w:r w:rsidR="00F60EF3">
                    <w:rPr>
                      <w:sz w:val="28"/>
                      <w:szCs w:val="28"/>
                    </w:rPr>
                    <w:t>30</w:t>
                  </w:r>
                  <w:r>
                    <w:rPr>
                      <w:sz w:val="28"/>
                      <w:szCs w:val="28"/>
                    </w:rPr>
                    <w:t>pm</w:t>
                  </w:r>
                  <w:r w:rsidR="00450F7D">
                    <w:rPr>
                      <w:sz w:val="28"/>
                      <w:szCs w:val="28"/>
                    </w:rPr>
                    <w:t>, Wednesday</w:t>
                  </w:r>
                  <w:r w:rsidR="003165FA">
                    <w:rPr>
                      <w:sz w:val="28"/>
                      <w:szCs w:val="28"/>
                    </w:rPr>
                    <w:t xml:space="preserve"> </w:t>
                  </w:r>
                  <w:r w:rsidR="005A0F28">
                    <w:rPr>
                      <w:sz w:val="28"/>
                      <w:szCs w:val="28"/>
                    </w:rPr>
                    <w:t>18</w:t>
                  </w:r>
                  <w:r w:rsidR="00486D1A" w:rsidRPr="00486D1A">
                    <w:rPr>
                      <w:sz w:val="28"/>
                      <w:szCs w:val="28"/>
                      <w:vertAlign w:val="superscript"/>
                    </w:rPr>
                    <w:t>th</w:t>
                  </w:r>
                  <w:r w:rsidR="00F60EF3">
                    <w:rPr>
                      <w:sz w:val="28"/>
                      <w:szCs w:val="28"/>
                    </w:rPr>
                    <w:t xml:space="preserve"> </w:t>
                  </w:r>
                  <w:r w:rsidR="00684044">
                    <w:rPr>
                      <w:sz w:val="28"/>
                      <w:szCs w:val="28"/>
                    </w:rPr>
                    <w:t>January 2017</w:t>
                  </w:r>
                </w:p>
                <w:p w:rsidR="004A5D7E" w:rsidRPr="00D91BC9" w:rsidRDefault="004A5D7E" w:rsidP="00384848">
                  <w:pPr>
                    <w:spacing w:after="0"/>
                    <w:jc w:val="right"/>
                    <w:rPr>
                      <w:sz w:val="28"/>
                      <w:szCs w:val="28"/>
                    </w:rPr>
                  </w:pPr>
                  <w:r w:rsidRPr="00D91BC9">
                    <w:rPr>
                      <w:sz w:val="28"/>
                      <w:szCs w:val="28"/>
                    </w:rPr>
                    <w:t>Catshill Village Hall, Golden Cross Lane</w:t>
                  </w:r>
                </w:p>
                <w:p w:rsidR="004A5D7E" w:rsidRPr="00D91BC9" w:rsidRDefault="004A5D7E" w:rsidP="00384848">
                  <w:pPr>
                    <w:spacing w:after="0"/>
                    <w:rPr>
                      <w:sz w:val="28"/>
                      <w:szCs w:val="28"/>
                    </w:rPr>
                  </w:pPr>
                </w:p>
                <w:p w:rsidR="004A5D7E" w:rsidRDefault="004A5D7E"/>
              </w:txbxContent>
            </v:textbox>
          </v:shape>
        </w:pict>
      </w:r>
    </w:p>
    <w:p w:rsidR="00880AA0" w:rsidRPr="00E8381D" w:rsidRDefault="00880AA0" w:rsidP="00D816FE">
      <w:pPr>
        <w:spacing w:after="0" w:line="240" w:lineRule="auto"/>
        <w:ind w:left="2880" w:hanging="2880"/>
        <w:rPr>
          <w:u w:val="single"/>
        </w:rPr>
      </w:pPr>
    </w:p>
    <w:p w:rsidR="00880AA0" w:rsidRPr="00E8381D" w:rsidRDefault="00880AA0" w:rsidP="00D816FE">
      <w:pPr>
        <w:spacing w:after="0" w:line="240" w:lineRule="auto"/>
        <w:ind w:left="2880" w:hanging="2880"/>
        <w:rPr>
          <w:u w:val="single"/>
        </w:rPr>
      </w:pPr>
    </w:p>
    <w:p w:rsidR="00880AA0" w:rsidRPr="00E8381D" w:rsidRDefault="00880AA0" w:rsidP="00D816FE">
      <w:pPr>
        <w:spacing w:after="0" w:line="240" w:lineRule="auto"/>
        <w:ind w:left="2880" w:hanging="2880"/>
        <w:rPr>
          <w:u w:val="single"/>
        </w:rPr>
      </w:pPr>
    </w:p>
    <w:p w:rsidR="00880AA0" w:rsidRPr="00E8381D" w:rsidRDefault="00880AA0" w:rsidP="00D816FE">
      <w:pPr>
        <w:spacing w:after="0" w:line="240" w:lineRule="auto"/>
        <w:ind w:left="2880" w:hanging="2880"/>
        <w:rPr>
          <w:u w:val="single"/>
        </w:rPr>
      </w:pPr>
    </w:p>
    <w:p w:rsidR="006B1BB7" w:rsidRPr="00E8381D" w:rsidRDefault="006B1BB7" w:rsidP="00D816FE">
      <w:pPr>
        <w:spacing w:after="0" w:line="240" w:lineRule="auto"/>
        <w:ind w:left="2880" w:hanging="2880"/>
        <w:rPr>
          <w:u w:val="single"/>
        </w:rPr>
      </w:pPr>
    </w:p>
    <w:p w:rsidR="00D8311C" w:rsidRPr="00C009E3" w:rsidRDefault="004320E9" w:rsidP="00684044">
      <w:pPr>
        <w:ind w:left="2160" w:hanging="2160"/>
        <w:rPr>
          <w:b/>
          <w:color w:val="7030A0"/>
        </w:rPr>
      </w:pPr>
      <w:r w:rsidRPr="00E8381D">
        <w:rPr>
          <w:u w:val="single"/>
        </w:rPr>
        <w:t>Present</w:t>
      </w:r>
      <w:r w:rsidRPr="00E8381D">
        <w:tab/>
      </w:r>
      <w:r w:rsidR="00684044" w:rsidRPr="00D0653C">
        <w:t>Dr Chris Fabray</w:t>
      </w:r>
      <w:r w:rsidR="00684044">
        <w:t xml:space="preserve"> (Chair)</w:t>
      </w:r>
      <w:r w:rsidR="00684044" w:rsidRPr="00D0653C">
        <w:t xml:space="preserve">, </w:t>
      </w:r>
      <w:r w:rsidR="00684044">
        <w:t xml:space="preserve">Mr Paul Fisher (Vice Chair), Mr P Crysell, Ms V Harman, </w:t>
      </w:r>
      <w:r w:rsidR="00684044" w:rsidRPr="00D0653C">
        <w:t xml:space="preserve">Cllr. B McEldowney, </w:t>
      </w:r>
      <w:r w:rsidR="00684044">
        <w:t>Ms Serena Reid, Cllr O Sweeting and</w:t>
      </w:r>
      <w:r w:rsidR="00684044" w:rsidRPr="00D0653C">
        <w:t xml:space="preserve"> </w:t>
      </w:r>
      <w:r w:rsidR="00684044">
        <w:t xml:space="preserve">Cllr N Ward </w:t>
      </w:r>
    </w:p>
    <w:p w:rsidR="00FD2103" w:rsidRPr="00E8381D" w:rsidRDefault="00D8311C" w:rsidP="00D816FE">
      <w:pPr>
        <w:spacing w:after="0" w:line="240" w:lineRule="auto"/>
        <w:ind w:left="2880" w:hanging="2880"/>
        <w:rPr>
          <w:sz w:val="8"/>
          <w:szCs w:val="8"/>
        </w:rPr>
      </w:pPr>
      <w:r w:rsidRPr="00E8381D">
        <w:t xml:space="preserve"> </w:t>
      </w:r>
    </w:p>
    <w:p w:rsidR="00486D1A" w:rsidRDefault="004320E9" w:rsidP="00486D1A">
      <w:pPr>
        <w:spacing w:after="0" w:line="240" w:lineRule="auto"/>
        <w:ind w:left="2880" w:hanging="2880"/>
      </w:pPr>
      <w:r w:rsidRPr="00E8381D">
        <w:rPr>
          <w:u w:val="single"/>
        </w:rPr>
        <w:t>In attendance</w:t>
      </w:r>
      <w:r w:rsidR="00684044">
        <w:t xml:space="preserve">                   </w:t>
      </w:r>
      <w:r w:rsidR="00214397" w:rsidRPr="00E8381D">
        <w:t>Clerk</w:t>
      </w:r>
      <w:r w:rsidR="001057E5" w:rsidRPr="00E8381D">
        <w:t xml:space="preserve">: </w:t>
      </w:r>
      <w:r w:rsidR="00AD188C">
        <w:t>R Powell</w:t>
      </w:r>
      <w:r w:rsidR="00684044">
        <w:t>; Assistant Clerk: J Quinn</w:t>
      </w:r>
    </w:p>
    <w:p w:rsidR="007F7C36" w:rsidRDefault="007F7C36" w:rsidP="00486D1A">
      <w:pPr>
        <w:spacing w:after="0" w:line="240" w:lineRule="auto"/>
        <w:ind w:left="2880" w:hanging="2880"/>
      </w:pPr>
    </w:p>
    <w:p w:rsidR="00C009E3" w:rsidRPr="006E109E" w:rsidRDefault="00C009E3" w:rsidP="00486D1A">
      <w:pPr>
        <w:spacing w:after="0" w:line="240" w:lineRule="auto"/>
        <w:ind w:left="2880" w:hanging="2880"/>
      </w:pPr>
      <w:r w:rsidRPr="006E109E">
        <w:t>Prior to the start of the meeting the Chair requested that the short video clip and presentation relevant to Agenda Item 6.3 be shown to Members.</w:t>
      </w:r>
    </w:p>
    <w:p w:rsidR="00C009E3" w:rsidRDefault="00C009E3" w:rsidP="00486D1A">
      <w:pPr>
        <w:spacing w:after="0" w:line="240" w:lineRule="auto"/>
        <w:ind w:left="2880" w:hanging="2880"/>
      </w:pPr>
    </w:p>
    <w:p w:rsidR="00684044" w:rsidRDefault="00AD188C" w:rsidP="00684044">
      <w:pPr>
        <w:tabs>
          <w:tab w:val="left" w:pos="2835"/>
        </w:tabs>
        <w:spacing w:after="0" w:line="240" w:lineRule="auto"/>
        <w:ind w:hanging="426"/>
      </w:pPr>
      <w:r>
        <w:t>1</w:t>
      </w:r>
      <w:r w:rsidR="004C45FA" w:rsidRPr="004C45FA">
        <w:t>.</w:t>
      </w:r>
      <w:r w:rsidR="004C45FA" w:rsidRPr="004C45FA">
        <w:tab/>
      </w:r>
      <w:r w:rsidR="00105D7E" w:rsidRPr="00E8381D">
        <w:rPr>
          <w:u w:val="single"/>
        </w:rPr>
        <w:t>Apologies</w:t>
      </w:r>
      <w:r w:rsidR="00684044">
        <w:t xml:space="preserve">                           Cllrs T Gillespie and M Knight</w:t>
      </w:r>
    </w:p>
    <w:p w:rsidR="00684044" w:rsidRDefault="00684044" w:rsidP="00684044">
      <w:pPr>
        <w:tabs>
          <w:tab w:val="left" w:pos="2835"/>
        </w:tabs>
        <w:spacing w:after="0" w:line="240" w:lineRule="auto"/>
        <w:ind w:hanging="426"/>
      </w:pPr>
    </w:p>
    <w:p w:rsidR="00684044" w:rsidRPr="00684044" w:rsidRDefault="00AD188C" w:rsidP="00684044">
      <w:pPr>
        <w:tabs>
          <w:tab w:val="left" w:pos="2835"/>
        </w:tabs>
        <w:spacing w:after="0" w:line="240" w:lineRule="auto"/>
        <w:ind w:hanging="426"/>
      </w:pPr>
      <w:r>
        <w:t>2</w:t>
      </w:r>
      <w:r w:rsidR="00105D7E" w:rsidRPr="00E8381D">
        <w:t>.</w:t>
      </w:r>
      <w:r w:rsidR="00105D7E" w:rsidRPr="00E8381D">
        <w:tab/>
      </w:r>
      <w:r w:rsidR="00684044" w:rsidRPr="00897E57">
        <w:rPr>
          <w:u w:val="single"/>
        </w:rPr>
        <w:t xml:space="preserve">Welcome </w:t>
      </w:r>
      <w:r w:rsidR="00684044">
        <w:rPr>
          <w:u w:val="single"/>
        </w:rPr>
        <w:t>from the Chair</w:t>
      </w:r>
    </w:p>
    <w:p w:rsidR="00684044" w:rsidRDefault="00684044" w:rsidP="00684044">
      <w:pPr>
        <w:pStyle w:val="ListParagraph"/>
        <w:spacing w:line="240" w:lineRule="auto"/>
        <w:ind w:left="0"/>
      </w:pPr>
    </w:p>
    <w:p w:rsidR="00684044" w:rsidRDefault="00684044" w:rsidP="00684044">
      <w:pPr>
        <w:pStyle w:val="ListParagraph"/>
        <w:spacing w:line="240" w:lineRule="auto"/>
        <w:ind w:left="0"/>
      </w:pPr>
      <w:r w:rsidRPr="00D0653C">
        <w:t>Dr Fabray welcomed Cllr Neil Ward to the group and Jim Quinn as the new Assistant Clerk.</w:t>
      </w:r>
    </w:p>
    <w:p w:rsidR="00684044" w:rsidRPr="006E109E" w:rsidRDefault="00684044" w:rsidP="00684044">
      <w:pPr>
        <w:pStyle w:val="ListParagraph"/>
        <w:spacing w:line="240" w:lineRule="auto"/>
        <w:ind w:left="0"/>
      </w:pPr>
      <w:r w:rsidRPr="006E109E">
        <w:t>Agenda Item 4 was considered at this point in the meeting as Dr Fabray informed Members of the resignation of Cllr J Bate from the group. It was noted that following this Cllr Bate had also taken a 3 month sabbatical from her role with both the Parish Council and the Village Hall.</w:t>
      </w:r>
    </w:p>
    <w:p w:rsidR="00684044" w:rsidRDefault="00684044" w:rsidP="00684044">
      <w:pPr>
        <w:pStyle w:val="ListParagraph"/>
        <w:spacing w:line="240" w:lineRule="auto"/>
        <w:ind w:left="0"/>
        <w:rPr>
          <w:b/>
          <w:color w:val="7030A0"/>
        </w:rPr>
      </w:pPr>
    </w:p>
    <w:p w:rsidR="00684044" w:rsidRPr="00684044" w:rsidRDefault="00684044" w:rsidP="00684044">
      <w:pPr>
        <w:pStyle w:val="ListParagraph"/>
        <w:spacing w:line="240" w:lineRule="auto"/>
        <w:ind w:left="0" w:hanging="426"/>
        <w:rPr>
          <w:b/>
          <w:color w:val="7030A0"/>
        </w:rPr>
      </w:pPr>
      <w:r w:rsidRPr="00684044">
        <w:t>3.</w:t>
      </w:r>
      <w:r>
        <w:rPr>
          <w:b/>
          <w:color w:val="7030A0"/>
        </w:rPr>
        <w:t xml:space="preserve">     </w:t>
      </w:r>
      <w:r>
        <w:rPr>
          <w:u w:val="single"/>
        </w:rPr>
        <w:t>Previous Minutes</w:t>
      </w:r>
    </w:p>
    <w:p w:rsidR="00684044" w:rsidRPr="00684044" w:rsidRDefault="00684044" w:rsidP="00684044">
      <w:pPr>
        <w:pStyle w:val="ListParagraph"/>
        <w:spacing w:line="240" w:lineRule="auto"/>
        <w:ind w:left="0"/>
        <w:rPr>
          <w:b/>
          <w:color w:val="7030A0"/>
        </w:rPr>
      </w:pPr>
      <w:r w:rsidRPr="00684044">
        <w:rPr>
          <w:b/>
        </w:rPr>
        <w:t>To consider approval of draft minutes of meeting held 19/10/16</w:t>
      </w:r>
    </w:p>
    <w:p w:rsidR="00684044" w:rsidRPr="006E109E" w:rsidRDefault="00684044" w:rsidP="00684044">
      <w:pPr>
        <w:pStyle w:val="ListParagraph"/>
        <w:spacing w:line="240" w:lineRule="auto"/>
        <w:ind w:left="0"/>
      </w:pPr>
      <w:r w:rsidRPr="006E109E">
        <w:t>The Clerk noted that the minutes were entitled incorrectly and would gain access to the original document in order to alter this.</w:t>
      </w:r>
    </w:p>
    <w:p w:rsidR="00684044" w:rsidRDefault="00684044" w:rsidP="00684044">
      <w:pPr>
        <w:pStyle w:val="ListParagraph"/>
        <w:ind w:left="0"/>
      </w:pPr>
      <w:r w:rsidRPr="00D0653C">
        <w:rPr>
          <w:b/>
        </w:rPr>
        <w:t xml:space="preserve">It was agreed </w:t>
      </w:r>
      <w:r w:rsidRPr="00D0653C">
        <w:t>that the minutes of the meeting held on 19 October 2016 were an accurate record of the meeting.</w:t>
      </w:r>
    </w:p>
    <w:p w:rsidR="00684044" w:rsidRDefault="00684044" w:rsidP="00684044">
      <w:pPr>
        <w:pStyle w:val="ListParagraph"/>
        <w:ind w:left="0"/>
      </w:pPr>
    </w:p>
    <w:p w:rsidR="00684044" w:rsidRPr="00756C0D" w:rsidRDefault="00684044" w:rsidP="00684044">
      <w:pPr>
        <w:pStyle w:val="ListParagraph"/>
        <w:ind w:left="0" w:hanging="426"/>
      </w:pPr>
      <w:r>
        <w:t xml:space="preserve">4. </w:t>
      </w:r>
      <w:r>
        <w:tab/>
      </w:r>
      <w:r w:rsidRPr="00756C0D">
        <w:rPr>
          <w:u w:val="single"/>
        </w:rPr>
        <w:t>To note the resignation of Cllr J Bate from the Group</w:t>
      </w:r>
    </w:p>
    <w:p w:rsidR="00684044" w:rsidRPr="00684044" w:rsidRDefault="00684044" w:rsidP="00684044">
      <w:pPr>
        <w:pStyle w:val="ListParagraph"/>
        <w:ind w:left="0"/>
        <w:rPr>
          <w:b/>
        </w:rPr>
      </w:pPr>
      <w:r w:rsidRPr="00684044">
        <w:rPr>
          <w:b/>
        </w:rPr>
        <w:t>Welcome to Cllr N Ward who will now be joining the group</w:t>
      </w:r>
    </w:p>
    <w:p w:rsidR="00684044" w:rsidRPr="006E109E" w:rsidRDefault="00684044" w:rsidP="00684044">
      <w:pPr>
        <w:pStyle w:val="ListParagraph"/>
        <w:spacing w:line="240" w:lineRule="auto"/>
        <w:ind w:left="0"/>
      </w:pPr>
      <w:r w:rsidRPr="006E109E">
        <w:t>This item had been considered previously in the meeting at Agenda Item 2.</w:t>
      </w:r>
    </w:p>
    <w:p w:rsidR="00684044" w:rsidRDefault="00684044" w:rsidP="00684044">
      <w:pPr>
        <w:pStyle w:val="ListParagraph"/>
        <w:spacing w:line="240" w:lineRule="auto"/>
        <w:ind w:left="0"/>
        <w:rPr>
          <w:b/>
          <w:color w:val="7030A0"/>
        </w:rPr>
      </w:pPr>
    </w:p>
    <w:p w:rsidR="00684044" w:rsidRDefault="00684044" w:rsidP="00684044">
      <w:pPr>
        <w:pStyle w:val="ListParagraph"/>
        <w:spacing w:line="240" w:lineRule="auto"/>
        <w:ind w:left="0" w:hanging="426"/>
        <w:rPr>
          <w:u w:val="single"/>
        </w:rPr>
      </w:pPr>
      <w:r>
        <w:rPr>
          <w:b/>
          <w:color w:val="7030A0"/>
        </w:rPr>
        <w:t>5.</w:t>
      </w:r>
      <w:r>
        <w:rPr>
          <w:b/>
          <w:color w:val="7030A0"/>
        </w:rPr>
        <w:tab/>
      </w:r>
      <w:r w:rsidRPr="00756C0D">
        <w:rPr>
          <w:u w:val="single"/>
        </w:rPr>
        <w:t>Report from Cllr B McEldowney following attendance at the CPRE (Campaign for Rural England) North Worcestershire Meeting (10/01/17)</w:t>
      </w:r>
    </w:p>
    <w:p w:rsidR="00684044" w:rsidRDefault="00684044" w:rsidP="00684044">
      <w:pPr>
        <w:pStyle w:val="ListParagraph"/>
        <w:spacing w:line="240" w:lineRule="auto"/>
        <w:ind w:left="0"/>
        <w:rPr>
          <w:b/>
        </w:rPr>
      </w:pPr>
      <w:r w:rsidRPr="00684044">
        <w:rPr>
          <w:b/>
        </w:rPr>
        <w:t>To include discussion as to whether the information gained at this meeting relating to Housing Development Numbers for 2030 was in line with that previously received from Bromsgrove</w:t>
      </w:r>
    </w:p>
    <w:p w:rsidR="00684044" w:rsidRDefault="00454395" w:rsidP="00684044">
      <w:pPr>
        <w:pStyle w:val="ListParagraph"/>
        <w:ind w:left="0"/>
        <w:rPr>
          <w:spacing w:val="7"/>
        </w:rPr>
      </w:pPr>
      <w:r w:rsidRPr="006E109E">
        <w:t xml:space="preserve">Cllr B McEldowney reported on is attendance at the CPRE meeting, which was not well attended. </w:t>
      </w:r>
      <w:r w:rsidR="00684044" w:rsidRPr="006E109E">
        <w:t>The main</w:t>
      </w:r>
      <w:r w:rsidR="00684044" w:rsidRPr="00D0653C">
        <w:t xml:space="preserve"> topic of discussion was the Bromsgrove</w:t>
      </w:r>
      <w:r>
        <w:t xml:space="preserve"> </w:t>
      </w:r>
      <w:r w:rsidR="00684044" w:rsidRPr="00D0653C">
        <w:t xml:space="preserve">Local Plan and in particular the identification of sites for new housing. There is a need to identify sites for 7,000 houses of which 4,700 have already been identified leaving a balance of 2,300 to be found. These may have to be in the Green Belt which is currently under review. There may also be a need to accommodate overspill from Birmingham and the Black Country. </w:t>
      </w:r>
      <w:r w:rsidR="00684044" w:rsidRPr="006E109E">
        <w:t xml:space="preserve"> </w:t>
      </w:r>
      <w:r w:rsidRPr="006E109E">
        <w:t xml:space="preserve">It was noted </w:t>
      </w:r>
      <w:r w:rsidR="00684044">
        <w:t xml:space="preserve">that </w:t>
      </w:r>
      <w:r w:rsidR="00684044" w:rsidRPr="00D0653C">
        <w:rPr>
          <w:spacing w:val="7"/>
        </w:rPr>
        <w:t>The Secretary of State for Communities &amp; Local Government (Sajid Javid)</w:t>
      </w:r>
      <w:r w:rsidR="00684044">
        <w:rPr>
          <w:spacing w:val="7"/>
        </w:rPr>
        <w:t xml:space="preserve"> is placing great weight on sites identified in neighbourhood plans. </w:t>
      </w:r>
    </w:p>
    <w:p w:rsidR="00454395" w:rsidRPr="006E109E" w:rsidRDefault="00454395" w:rsidP="00684044">
      <w:pPr>
        <w:pStyle w:val="ListParagraph"/>
        <w:ind w:left="0"/>
        <w:rPr>
          <w:spacing w:val="7"/>
        </w:rPr>
      </w:pPr>
      <w:r w:rsidRPr="006E109E">
        <w:rPr>
          <w:spacing w:val="7"/>
        </w:rPr>
        <w:t xml:space="preserve">The Area Assessment Study identifies that </w:t>
      </w:r>
      <w:r w:rsidR="00684044" w:rsidRPr="006E109E">
        <w:rPr>
          <w:spacing w:val="7"/>
        </w:rPr>
        <w:t>Catshill had met its</w:t>
      </w:r>
      <w:r w:rsidRPr="006E109E">
        <w:rPr>
          <w:spacing w:val="7"/>
        </w:rPr>
        <w:t xml:space="preserve"> housing</w:t>
      </w:r>
      <w:r w:rsidR="00684044" w:rsidRPr="006E109E">
        <w:rPr>
          <w:spacing w:val="7"/>
        </w:rPr>
        <w:t xml:space="preserve"> target up to 2023. However</w:t>
      </w:r>
      <w:r w:rsidRPr="006E109E">
        <w:rPr>
          <w:spacing w:val="7"/>
        </w:rPr>
        <w:t>,</w:t>
      </w:r>
      <w:r w:rsidR="00684044" w:rsidRPr="006E109E">
        <w:rPr>
          <w:spacing w:val="7"/>
        </w:rPr>
        <w:t xml:space="preserve"> a further review may mean that </w:t>
      </w:r>
      <w:r w:rsidRPr="006E109E">
        <w:rPr>
          <w:spacing w:val="7"/>
        </w:rPr>
        <w:t>additional</w:t>
      </w:r>
      <w:r w:rsidR="00684044" w:rsidRPr="006E109E">
        <w:rPr>
          <w:spacing w:val="7"/>
        </w:rPr>
        <w:t xml:space="preserve"> sites are needed.</w:t>
      </w:r>
    </w:p>
    <w:p w:rsidR="00454395" w:rsidRPr="006E109E" w:rsidRDefault="00454395" w:rsidP="00684044">
      <w:pPr>
        <w:pStyle w:val="ListParagraph"/>
        <w:ind w:left="0"/>
        <w:rPr>
          <w:spacing w:val="7"/>
        </w:rPr>
      </w:pPr>
      <w:r w:rsidRPr="006E109E">
        <w:rPr>
          <w:spacing w:val="7"/>
        </w:rPr>
        <w:lastRenderedPageBreak/>
        <w:t>Members discussed the document including the advice received not to use this during first phase consultation and areas identified that could possibly take housing allocation.</w:t>
      </w:r>
      <w:r w:rsidR="00684044" w:rsidRPr="006E109E">
        <w:rPr>
          <w:spacing w:val="7"/>
        </w:rPr>
        <w:t xml:space="preserve"> </w:t>
      </w:r>
      <w:r w:rsidRPr="006E109E">
        <w:rPr>
          <w:spacing w:val="7"/>
        </w:rPr>
        <w:t>The Clerk advised Members that the initial consultation was to establish issues within the Parish and that maybe this document should be kept for a later date in the process. It was discussed however, that there was a need to inform people of what has been identified and that the information was in the public domain anyway with a counter</w:t>
      </w:r>
      <w:r w:rsidR="006E109E" w:rsidRPr="006E109E">
        <w:rPr>
          <w:spacing w:val="7"/>
        </w:rPr>
        <w:t xml:space="preserve"> argument</w:t>
      </w:r>
      <w:r w:rsidRPr="006E109E">
        <w:rPr>
          <w:spacing w:val="7"/>
        </w:rPr>
        <w:t xml:space="preserve"> </w:t>
      </w:r>
      <w:r w:rsidR="006E109E" w:rsidRPr="006E109E">
        <w:rPr>
          <w:spacing w:val="7"/>
        </w:rPr>
        <w:t xml:space="preserve">that </w:t>
      </w:r>
      <w:r w:rsidR="00684044" w:rsidRPr="006E109E">
        <w:rPr>
          <w:spacing w:val="7"/>
        </w:rPr>
        <w:t xml:space="preserve">not displaying it may encourage freer thinking by members of the public. </w:t>
      </w:r>
    </w:p>
    <w:p w:rsidR="00E10F65" w:rsidRPr="006E109E" w:rsidRDefault="00684044" w:rsidP="00684044">
      <w:pPr>
        <w:pStyle w:val="ListParagraph"/>
        <w:ind w:left="0"/>
        <w:rPr>
          <w:spacing w:val="7"/>
        </w:rPr>
      </w:pPr>
      <w:r w:rsidRPr="006E109E">
        <w:rPr>
          <w:spacing w:val="7"/>
        </w:rPr>
        <w:t>It was thought</w:t>
      </w:r>
      <w:r w:rsidR="00E10F65" w:rsidRPr="006E109E">
        <w:rPr>
          <w:spacing w:val="7"/>
        </w:rPr>
        <w:t xml:space="preserve"> landowners probably knew about the identi</w:t>
      </w:r>
      <w:r w:rsidR="006E109E" w:rsidRPr="006E109E">
        <w:rPr>
          <w:spacing w:val="7"/>
        </w:rPr>
        <w:t>fi</w:t>
      </w:r>
      <w:r w:rsidR="00E10F65" w:rsidRPr="006E109E">
        <w:rPr>
          <w:spacing w:val="7"/>
        </w:rPr>
        <w:t>cation of these sites,</w:t>
      </w:r>
      <w:r w:rsidRPr="006E109E">
        <w:rPr>
          <w:spacing w:val="7"/>
        </w:rPr>
        <w:t xml:space="preserve"> especially as the information was in the public domain. </w:t>
      </w:r>
    </w:p>
    <w:p w:rsidR="00684044" w:rsidRDefault="00E10F65" w:rsidP="0047649D">
      <w:pPr>
        <w:pStyle w:val="ListParagraph"/>
        <w:ind w:left="0"/>
        <w:rPr>
          <w:spacing w:val="7"/>
        </w:rPr>
      </w:pPr>
      <w:r w:rsidRPr="006E109E">
        <w:rPr>
          <w:spacing w:val="7"/>
        </w:rPr>
        <w:t>A query was raised regarding</w:t>
      </w:r>
      <w:r w:rsidR="006E109E" w:rsidRPr="006E109E">
        <w:rPr>
          <w:spacing w:val="7"/>
        </w:rPr>
        <w:t xml:space="preserve"> the possibility of a</w:t>
      </w:r>
      <w:r w:rsidR="00684044" w:rsidRPr="006E109E">
        <w:rPr>
          <w:spacing w:val="7"/>
        </w:rPr>
        <w:t xml:space="preserve"> </w:t>
      </w:r>
      <w:r w:rsidRPr="006E109E">
        <w:rPr>
          <w:spacing w:val="7"/>
        </w:rPr>
        <w:t xml:space="preserve">conflict </w:t>
      </w:r>
      <w:r w:rsidR="00684044" w:rsidRPr="006E109E">
        <w:rPr>
          <w:spacing w:val="7"/>
        </w:rPr>
        <w:t xml:space="preserve">of interests if such a landowner joined one of the Neighbourhood Planning </w:t>
      </w:r>
      <w:r w:rsidR="006E109E" w:rsidRPr="006E109E">
        <w:rPr>
          <w:spacing w:val="7"/>
        </w:rPr>
        <w:t xml:space="preserve">Working </w:t>
      </w:r>
      <w:r w:rsidR="00684044" w:rsidRPr="006E109E">
        <w:rPr>
          <w:spacing w:val="7"/>
        </w:rPr>
        <w:t>groups</w:t>
      </w:r>
      <w:r w:rsidRPr="006E109E">
        <w:rPr>
          <w:spacing w:val="7"/>
        </w:rPr>
        <w:t>.</w:t>
      </w:r>
    </w:p>
    <w:p w:rsidR="00E10F65" w:rsidRDefault="00684044" w:rsidP="00684044">
      <w:pPr>
        <w:pStyle w:val="ListParagraph"/>
        <w:ind w:left="0"/>
        <w:rPr>
          <w:spacing w:val="7"/>
        </w:rPr>
      </w:pPr>
      <w:r>
        <w:rPr>
          <w:spacing w:val="7"/>
        </w:rPr>
        <w:t xml:space="preserve">The Local Transport Plan was also mentioned at the meeting which indicated that works at junction 1 of the M42 were likely. </w:t>
      </w:r>
    </w:p>
    <w:p w:rsidR="00684044" w:rsidRDefault="00684044" w:rsidP="00684044">
      <w:pPr>
        <w:pStyle w:val="ListParagraph"/>
        <w:ind w:left="0"/>
        <w:rPr>
          <w:spacing w:val="7"/>
        </w:rPr>
      </w:pPr>
      <w:r>
        <w:rPr>
          <w:b/>
          <w:spacing w:val="7"/>
        </w:rPr>
        <w:t xml:space="preserve">It was agreed </w:t>
      </w:r>
      <w:r w:rsidRPr="006E109E">
        <w:rPr>
          <w:spacing w:val="7"/>
        </w:rPr>
        <w:t xml:space="preserve">that </w:t>
      </w:r>
      <w:r w:rsidR="00E10F65" w:rsidRPr="006E109E">
        <w:rPr>
          <w:spacing w:val="7"/>
        </w:rPr>
        <w:t>the Clerk</w:t>
      </w:r>
      <w:r w:rsidR="00E10F65">
        <w:rPr>
          <w:spacing w:val="7"/>
        </w:rPr>
        <w:t xml:space="preserve"> </w:t>
      </w:r>
      <w:r>
        <w:rPr>
          <w:spacing w:val="7"/>
        </w:rPr>
        <w:t>would circulate the consultation</w:t>
      </w:r>
      <w:r w:rsidR="006E109E">
        <w:rPr>
          <w:spacing w:val="7"/>
        </w:rPr>
        <w:t xml:space="preserve"> as it </w:t>
      </w:r>
      <w:r w:rsidR="00E10F65">
        <w:rPr>
          <w:spacing w:val="7"/>
        </w:rPr>
        <w:t>would be</w:t>
      </w:r>
      <w:r w:rsidR="006E109E">
        <w:rPr>
          <w:spacing w:val="7"/>
        </w:rPr>
        <w:t xml:space="preserve"> relevant</w:t>
      </w:r>
      <w:r>
        <w:rPr>
          <w:spacing w:val="7"/>
        </w:rPr>
        <w:t xml:space="preserve"> to the appropriate working group.</w:t>
      </w:r>
    </w:p>
    <w:p w:rsidR="00C009E3" w:rsidRDefault="00C009E3" w:rsidP="00684044">
      <w:pPr>
        <w:pStyle w:val="ListParagraph"/>
        <w:spacing w:line="240" w:lineRule="auto"/>
        <w:ind w:left="0"/>
        <w:rPr>
          <w:b/>
        </w:rPr>
      </w:pPr>
    </w:p>
    <w:p w:rsidR="00C009E3" w:rsidRDefault="00C009E3" w:rsidP="00C009E3">
      <w:pPr>
        <w:pStyle w:val="ListParagraph"/>
        <w:spacing w:line="240" w:lineRule="auto"/>
        <w:ind w:left="0" w:hanging="426"/>
        <w:rPr>
          <w:u w:val="single"/>
        </w:rPr>
      </w:pPr>
      <w:r w:rsidRPr="00C009E3">
        <w:t>6.</w:t>
      </w:r>
      <w:r w:rsidRPr="00C009E3">
        <w:tab/>
      </w:r>
      <w:r w:rsidRPr="00FF6E68">
        <w:rPr>
          <w:u w:val="single"/>
        </w:rPr>
        <w:t>To approve all documentation created b</w:t>
      </w:r>
      <w:r>
        <w:rPr>
          <w:u w:val="single"/>
        </w:rPr>
        <w:t>y the Working Group</w:t>
      </w:r>
    </w:p>
    <w:p w:rsidR="00C009E3" w:rsidRDefault="00C009E3" w:rsidP="00C009E3">
      <w:pPr>
        <w:pStyle w:val="ListParagraph"/>
        <w:spacing w:line="240" w:lineRule="auto"/>
        <w:ind w:left="0" w:hanging="426"/>
      </w:pPr>
      <w:r>
        <w:tab/>
      </w:r>
    </w:p>
    <w:p w:rsidR="00C009E3" w:rsidRPr="00C009E3" w:rsidRDefault="00C009E3" w:rsidP="00C009E3">
      <w:pPr>
        <w:pStyle w:val="ListParagraph"/>
        <w:spacing w:line="240" w:lineRule="auto"/>
        <w:ind w:left="0"/>
        <w:rPr>
          <w:b/>
          <w:color w:val="7030A0"/>
        </w:rPr>
      </w:pPr>
      <w:r w:rsidRPr="009D7977">
        <w:rPr>
          <w:spacing w:val="7"/>
        </w:rPr>
        <w:t>Dr Fabray commenced this item with thanks to all members of the Media Working group for the hard work they had put in to prepare the media for the Phase 1 Consultation. He pointed out that a particular challenge for the group was how to engage young people.</w:t>
      </w:r>
    </w:p>
    <w:p w:rsidR="00684044" w:rsidRPr="00684044" w:rsidRDefault="00684044" w:rsidP="00684044">
      <w:pPr>
        <w:pStyle w:val="ListParagraph"/>
        <w:spacing w:line="240" w:lineRule="auto"/>
        <w:ind w:left="0"/>
        <w:rPr>
          <w:b/>
          <w:color w:val="7030A0"/>
        </w:rPr>
      </w:pPr>
    </w:p>
    <w:p w:rsidR="00C009E3" w:rsidRDefault="00C009E3" w:rsidP="00C009E3">
      <w:pPr>
        <w:pStyle w:val="ListParagraph"/>
        <w:numPr>
          <w:ilvl w:val="1"/>
          <w:numId w:val="19"/>
        </w:numPr>
        <w:ind w:left="426" w:hanging="426"/>
        <w:rPr>
          <w:spacing w:val="7"/>
        </w:rPr>
      </w:pPr>
      <w:r w:rsidRPr="00C009E3">
        <w:rPr>
          <w:b/>
          <w:spacing w:val="7"/>
        </w:rPr>
        <w:t>Leaflet</w:t>
      </w:r>
      <w:r w:rsidRPr="00447359">
        <w:rPr>
          <w:spacing w:val="7"/>
        </w:rPr>
        <w:t xml:space="preserve">- </w:t>
      </w:r>
    </w:p>
    <w:p w:rsidR="00AA68CA" w:rsidRPr="002A1BF9" w:rsidRDefault="00AA68CA" w:rsidP="00AA68CA">
      <w:pPr>
        <w:pStyle w:val="ListParagraph"/>
        <w:ind w:left="426"/>
        <w:rPr>
          <w:spacing w:val="7"/>
        </w:rPr>
      </w:pPr>
      <w:r w:rsidRPr="002A1BF9">
        <w:rPr>
          <w:spacing w:val="7"/>
        </w:rPr>
        <w:t>Members discussed amendments within the leaflet including the inaccuracy of the shaded area on the map on page 1 and the need to alter the phrase ‘listed 11’ to just ‘listed’; the change of the word ‘utilising’ to ‘influencing’ on page 2 and rewording ‘businesses’ to ’amenities’ on page 3.</w:t>
      </w:r>
    </w:p>
    <w:p w:rsidR="00AA68CA" w:rsidRPr="002A1BF9" w:rsidRDefault="00AA68CA" w:rsidP="00AA68CA">
      <w:pPr>
        <w:pStyle w:val="ListParagraph"/>
        <w:ind w:left="426"/>
        <w:rPr>
          <w:spacing w:val="7"/>
        </w:rPr>
      </w:pPr>
      <w:r w:rsidRPr="002A1BF9">
        <w:rPr>
          <w:spacing w:val="7"/>
        </w:rPr>
        <w:t>Members also discussed the way in which the leaflet should be built.</w:t>
      </w:r>
    </w:p>
    <w:p w:rsidR="00AA68CA" w:rsidRPr="002A1BF9" w:rsidRDefault="00AA68CA" w:rsidP="00AA68CA">
      <w:pPr>
        <w:pStyle w:val="ListParagraph"/>
        <w:ind w:left="426"/>
        <w:rPr>
          <w:b/>
          <w:spacing w:val="7"/>
        </w:rPr>
      </w:pPr>
      <w:r w:rsidRPr="002A1BF9">
        <w:rPr>
          <w:b/>
          <w:spacing w:val="7"/>
        </w:rPr>
        <w:t xml:space="preserve">It was agreed </w:t>
      </w:r>
      <w:r w:rsidRPr="002A1BF9">
        <w:rPr>
          <w:spacing w:val="7"/>
        </w:rPr>
        <w:t>to accept production of the leaflet subject to these alterations</w:t>
      </w:r>
    </w:p>
    <w:p w:rsidR="00384C4F" w:rsidRPr="002A1BF9" w:rsidRDefault="00AA68CA" w:rsidP="002A1BF9">
      <w:pPr>
        <w:pStyle w:val="ListParagraph"/>
        <w:ind w:left="426"/>
        <w:rPr>
          <w:spacing w:val="7"/>
        </w:rPr>
      </w:pPr>
      <w:r w:rsidRPr="002A1BF9">
        <w:rPr>
          <w:b/>
          <w:spacing w:val="7"/>
        </w:rPr>
        <w:t xml:space="preserve">It was agreed </w:t>
      </w:r>
      <w:r w:rsidRPr="002A1BF9">
        <w:rPr>
          <w:spacing w:val="7"/>
        </w:rPr>
        <w:t>that Mr Fisher would action the production 1000 of the leaflets in a side ope</w:t>
      </w:r>
      <w:r w:rsidR="002A1BF9" w:rsidRPr="002A1BF9">
        <w:rPr>
          <w:spacing w:val="7"/>
        </w:rPr>
        <w:t>ning format for the approximate cost</w:t>
      </w:r>
      <w:r w:rsidRPr="002A1BF9">
        <w:rPr>
          <w:spacing w:val="7"/>
        </w:rPr>
        <w:t xml:space="preserve"> of £100. The invoice should be brought to the Clerk.</w:t>
      </w:r>
    </w:p>
    <w:p w:rsidR="00384C4F" w:rsidRPr="00384C4F" w:rsidRDefault="00164D95" w:rsidP="00164D95">
      <w:pPr>
        <w:pStyle w:val="ListParagraph"/>
        <w:numPr>
          <w:ilvl w:val="1"/>
          <w:numId w:val="19"/>
        </w:numPr>
        <w:ind w:left="426" w:hanging="426"/>
        <w:rPr>
          <w:i/>
          <w:spacing w:val="7"/>
        </w:rPr>
      </w:pPr>
      <w:r w:rsidRPr="00384C4F">
        <w:rPr>
          <w:b/>
          <w:spacing w:val="7"/>
        </w:rPr>
        <w:t>Banners</w:t>
      </w:r>
      <w:r w:rsidRPr="006967EA">
        <w:rPr>
          <w:spacing w:val="7"/>
        </w:rPr>
        <w:t xml:space="preserve"> – </w:t>
      </w:r>
    </w:p>
    <w:p w:rsidR="002A1BF9" w:rsidRPr="002A1BF9" w:rsidRDefault="002A1BF9" w:rsidP="00384C4F">
      <w:pPr>
        <w:pStyle w:val="ListParagraph"/>
        <w:ind w:left="426"/>
        <w:rPr>
          <w:spacing w:val="7"/>
        </w:rPr>
      </w:pPr>
      <w:r>
        <w:rPr>
          <w:spacing w:val="7"/>
        </w:rPr>
        <w:t xml:space="preserve">At the consultation event </w:t>
      </w:r>
      <w:r w:rsidRPr="00A35119">
        <w:rPr>
          <w:spacing w:val="7"/>
        </w:rPr>
        <w:t>Dr Fabray envisaged these banners being placed either side of a map of the parish where there would also be a table for completion of questionnaires. Venues suggested included: village hall; Co-op; Spar and Catshill Community Club</w:t>
      </w:r>
      <w:r>
        <w:rPr>
          <w:spacing w:val="7"/>
        </w:rPr>
        <w:t>. A</w:t>
      </w:r>
      <w:r w:rsidRPr="00A35119">
        <w:rPr>
          <w:spacing w:val="7"/>
        </w:rPr>
        <w:t xml:space="preserve"> Working Group </w:t>
      </w:r>
      <w:r>
        <w:rPr>
          <w:spacing w:val="7"/>
        </w:rPr>
        <w:t xml:space="preserve">is needed </w:t>
      </w:r>
      <w:r w:rsidRPr="00A35119">
        <w:rPr>
          <w:spacing w:val="7"/>
        </w:rPr>
        <w:t>to co-ordinate this. Any purchases were to be passed through the Clerk for approval.</w:t>
      </w:r>
      <w:r w:rsidRPr="002A1BF9">
        <w:rPr>
          <w:spacing w:val="7"/>
        </w:rPr>
        <w:t xml:space="preserve"> </w:t>
      </w:r>
      <w:r>
        <w:rPr>
          <w:spacing w:val="7"/>
        </w:rPr>
        <w:t xml:space="preserve">The cost </w:t>
      </w:r>
      <w:r w:rsidRPr="00A35119">
        <w:rPr>
          <w:spacing w:val="7"/>
        </w:rPr>
        <w:t>per banner was reported as approximately £30</w:t>
      </w:r>
      <w:r>
        <w:rPr>
          <w:spacing w:val="7"/>
        </w:rPr>
        <w:t>.</w:t>
      </w:r>
    </w:p>
    <w:p w:rsidR="00164D95" w:rsidRPr="00AF4FA3" w:rsidRDefault="00384C4F" w:rsidP="00384C4F">
      <w:pPr>
        <w:pStyle w:val="ListParagraph"/>
        <w:ind w:left="426"/>
        <w:rPr>
          <w:i/>
          <w:spacing w:val="7"/>
        </w:rPr>
      </w:pPr>
      <w:r>
        <w:rPr>
          <w:b/>
          <w:spacing w:val="7"/>
        </w:rPr>
        <w:t>T</w:t>
      </w:r>
      <w:r w:rsidR="00164D95" w:rsidRPr="006967EA">
        <w:rPr>
          <w:b/>
          <w:spacing w:val="7"/>
        </w:rPr>
        <w:t>hese were agreed</w:t>
      </w:r>
      <w:r w:rsidR="00164D95" w:rsidRPr="006967EA">
        <w:rPr>
          <w:spacing w:val="7"/>
        </w:rPr>
        <w:t xml:space="preserve"> subject to the wording on the “Read the Leaflet” banner </w:t>
      </w:r>
      <w:r w:rsidR="00164D95">
        <w:rPr>
          <w:spacing w:val="7"/>
        </w:rPr>
        <w:t xml:space="preserve">being changed </w:t>
      </w:r>
      <w:r w:rsidR="00A35119">
        <w:rPr>
          <w:spacing w:val="7"/>
        </w:rPr>
        <w:t>f</w:t>
      </w:r>
      <w:r w:rsidR="00A35119" w:rsidRPr="006967EA">
        <w:rPr>
          <w:spacing w:val="7"/>
        </w:rPr>
        <w:t>rom</w:t>
      </w:r>
      <w:r w:rsidR="00164D95" w:rsidRPr="006967EA">
        <w:rPr>
          <w:spacing w:val="7"/>
        </w:rPr>
        <w:t xml:space="preserve"> “Let us” to </w:t>
      </w:r>
      <w:r w:rsidR="00164D95" w:rsidRPr="006967EA">
        <w:rPr>
          <w:i/>
          <w:spacing w:val="7"/>
        </w:rPr>
        <w:t>You can.</w:t>
      </w:r>
      <w:r w:rsidR="00164D95">
        <w:rPr>
          <w:i/>
          <w:spacing w:val="7"/>
        </w:rPr>
        <w:t xml:space="preserve"> </w:t>
      </w:r>
    </w:p>
    <w:p w:rsidR="000D3A2F" w:rsidRPr="000D3A2F" w:rsidRDefault="00164D95" w:rsidP="00AF4FA3">
      <w:pPr>
        <w:pStyle w:val="ListParagraph"/>
        <w:numPr>
          <w:ilvl w:val="1"/>
          <w:numId w:val="19"/>
        </w:numPr>
        <w:ind w:left="426" w:hanging="426"/>
        <w:rPr>
          <w:i/>
          <w:spacing w:val="7"/>
        </w:rPr>
      </w:pPr>
      <w:r w:rsidRPr="002A1BF9">
        <w:rPr>
          <w:b/>
          <w:spacing w:val="7"/>
        </w:rPr>
        <w:t>Media presentation</w:t>
      </w:r>
      <w:r w:rsidRPr="00AF4FA3">
        <w:rPr>
          <w:spacing w:val="7"/>
        </w:rPr>
        <w:t xml:space="preserve"> </w:t>
      </w:r>
    </w:p>
    <w:p w:rsidR="000D3A2F" w:rsidRDefault="00164D95" w:rsidP="000D3A2F">
      <w:pPr>
        <w:pStyle w:val="ListParagraph"/>
        <w:ind w:left="426"/>
        <w:rPr>
          <w:spacing w:val="7"/>
        </w:rPr>
      </w:pPr>
      <w:r w:rsidRPr="00AF4FA3">
        <w:rPr>
          <w:spacing w:val="7"/>
        </w:rPr>
        <w:t>This Powerpo</w:t>
      </w:r>
      <w:r w:rsidR="000D3A2F">
        <w:rPr>
          <w:spacing w:val="7"/>
        </w:rPr>
        <w:t>int presentation and the Government’s</w:t>
      </w:r>
      <w:r w:rsidR="00A35119" w:rsidRPr="00AF4FA3">
        <w:rPr>
          <w:spacing w:val="7"/>
        </w:rPr>
        <w:t xml:space="preserve"> </w:t>
      </w:r>
      <w:r w:rsidRPr="00AF4FA3">
        <w:rPr>
          <w:spacing w:val="7"/>
        </w:rPr>
        <w:t xml:space="preserve">Neighbourhood Planning video had been shown at the beginning of the meeting. </w:t>
      </w:r>
    </w:p>
    <w:p w:rsidR="00A35119" w:rsidRPr="00384C4F" w:rsidRDefault="00164D95" w:rsidP="000D3A2F">
      <w:pPr>
        <w:pStyle w:val="ListParagraph"/>
        <w:ind w:left="426"/>
        <w:rPr>
          <w:i/>
          <w:spacing w:val="7"/>
        </w:rPr>
      </w:pPr>
      <w:r w:rsidRPr="00AF4FA3">
        <w:rPr>
          <w:b/>
          <w:spacing w:val="7"/>
        </w:rPr>
        <w:t xml:space="preserve">It was agreed </w:t>
      </w:r>
      <w:r w:rsidRPr="00AF4FA3">
        <w:rPr>
          <w:spacing w:val="7"/>
        </w:rPr>
        <w:t>that</w:t>
      </w:r>
      <w:r w:rsidR="00AF4FA3" w:rsidRPr="00AF4FA3">
        <w:rPr>
          <w:spacing w:val="7"/>
        </w:rPr>
        <w:t xml:space="preserve"> </w:t>
      </w:r>
      <w:r w:rsidRPr="00AF4FA3">
        <w:rPr>
          <w:spacing w:val="7"/>
        </w:rPr>
        <w:t xml:space="preserve">the </w:t>
      </w:r>
      <w:r w:rsidR="00A35119" w:rsidRPr="00AF4FA3">
        <w:rPr>
          <w:spacing w:val="7"/>
        </w:rPr>
        <w:t xml:space="preserve">slide 2 caption should be </w:t>
      </w:r>
      <w:r w:rsidR="00A35119" w:rsidRPr="00AF4FA3">
        <w:rPr>
          <w:i/>
          <w:spacing w:val="7"/>
        </w:rPr>
        <w:t>listed building</w:t>
      </w:r>
      <w:r w:rsidR="00A35119" w:rsidRPr="00AF4FA3">
        <w:rPr>
          <w:spacing w:val="7"/>
        </w:rPr>
        <w:t xml:space="preserve"> and the text on the final on slide 6</w:t>
      </w:r>
      <w:r w:rsidR="00AF4FA3" w:rsidRPr="00AF4FA3">
        <w:rPr>
          <w:spacing w:val="7"/>
        </w:rPr>
        <w:t xml:space="preserve"> be changed</w:t>
      </w:r>
      <w:r w:rsidR="00A35119" w:rsidRPr="00AF4FA3">
        <w:rPr>
          <w:spacing w:val="7"/>
        </w:rPr>
        <w:t xml:space="preserve"> from “makes” to </w:t>
      </w:r>
      <w:r w:rsidR="00A35119" w:rsidRPr="00AF4FA3">
        <w:rPr>
          <w:i/>
          <w:spacing w:val="7"/>
        </w:rPr>
        <w:t>endorses</w:t>
      </w:r>
      <w:r w:rsidR="00A35119" w:rsidRPr="00AF4FA3">
        <w:rPr>
          <w:spacing w:val="7"/>
        </w:rPr>
        <w:t xml:space="preserve"> or </w:t>
      </w:r>
      <w:r w:rsidR="00A35119" w:rsidRPr="00AF4FA3">
        <w:rPr>
          <w:i/>
          <w:spacing w:val="7"/>
        </w:rPr>
        <w:t>accepts</w:t>
      </w:r>
      <w:r w:rsidR="00AF4FA3">
        <w:rPr>
          <w:i/>
          <w:spacing w:val="7"/>
        </w:rPr>
        <w:t>.</w:t>
      </w:r>
      <w:r w:rsidR="00AF4FA3">
        <w:rPr>
          <w:spacing w:val="7"/>
        </w:rPr>
        <w:t xml:space="preserve"> For slide 3 the Clerk was asked to check that the local Plan end date was actually 2030.</w:t>
      </w:r>
    </w:p>
    <w:p w:rsidR="00384C4F" w:rsidRPr="00384C4F" w:rsidRDefault="00164D95" w:rsidP="00384C4F">
      <w:pPr>
        <w:pStyle w:val="ListParagraph"/>
        <w:numPr>
          <w:ilvl w:val="1"/>
          <w:numId w:val="19"/>
        </w:numPr>
        <w:ind w:left="426" w:hanging="426"/>
        <w:rPr>
          <w:i/>
          <w:spacing w:val="7"/>
        </w:rPr>
      </w:pPr>
      <w:r w:rsidRPr="00384C4F">
        <w:rPr>
          <w:b/>
          <w:spacing w:val="7"/>
        </w:rPr>
        <w:t>Questionnaire</w:t>
      </w:r>
      <w:r w:rsidRPr="00384C4F">
        <w:rPr>
          <w:spacing w:val="7"/>
        </w:rPr>
        <w:t xml:space="preserve"> </w:t>
      </w:r>
      <w:r w:rsidR="00384C4F">
        <w:rPr>
          <w:spacing w:val="7"/>
        </w:rPr>
        <w:t>–</w:t>
      </w:r>
      <w:r w:rsidRPr="00384C4F">
        <w:rPr>
          <w:spacing w:val="7"/>
        </w:rPr>
        <w:t xml:space="preserve"> </w:t>
      </w:r>
    </w:p>
    <w:p w:rsidR="00164D95" w:rsidRPr="0067712B" w:rsidRDefault="00384C4F" w:rsidP="0067712B">
      <w:pPr>
        <w:pStyle w:val="ListParagraph"/>
        <w:ind w:left="426"/>
        <w:rPr>
          <w:spacing w:val="7"/>
        </w:rPr>
      </w:pPr>
      <w:r>
        <w:rPr>
          <w:b/>
          <w:spacing w:val="7"/>
        </w:rPr>
        <w:lastRenderedPageBreak/>
        <w:t>T</w:t>
      </w:r>
      <w:r w:rsidR="00164D95" w:rsidRPr="00384C4F">
        <w:rPr>
          <w:b/>
          <w:spacing w:val="7"/>
        </w:rPr>
        <w:t>his was agreed</w:t>
      </w:r>
      <w:r>
        <w:rPr>
          <w:spacing w:val="7"/>
        </w:rPr>
        <w:t xml:space="preserve"> subject to: in question 2 “through”</w:t>
      </w:r>
      <w:r w:rsidR="00164D95">
        <w:rPr>
          <w:spacing w:val="7"/>
        </w:rPr>
        <w:t xml:space="preserve"> be replaced by </w:t>
      </w:r>
      <w:r w:rsidR="00164D95">
        <w:rPr>
          <w:i/>
          <w:spacing w:val="7"/>
        </w:rPr>
        <w:t>throughout</w:t>
      </w:r>
      <w:r>
        <w:rPr>
          <w:spacing w:val="7"/>
        </w:rPr>
        <w:t>; at the end in the box marked “</w:t>
      </w:r>
      <w:r w:rsidR="00164D95">
        <w:rPr>
          <w:spacing w:val="7"/>
        </w:rPr>
        <w:t>Gender</w:t>
      </w:r>
      <w:r>
        <w:rPr>
          <w:spacing w:val="7"/>
        </w:rPr>
        <w:t>”, “male” and “female”</w:t>
      </w:r>
      <w:r w:rsidR="00164D95">
        <w:rPr>
          <w:spacing w:val="7"/>
        </w:rPr>
        <w:t xml:space="preserve"> be removed and </w:t>
      </w:r>
      <w:r>
        <w:rPr>
          <w:spacing w:val="7"/>
        </w:rPr>
        <w:t xml:space="preserve">the </w:t>
      </w:r>
      <w:r w:rsidR="00164D95">
        <w:rPr>
          <w:spacing w:val="7"/>
        </w:rPr>
        <w:t>space left blank</w:t>
      </w:r>
      <w:r w:rsidR="0067712B">
        <w:rPr>
          <w:spacing w:val="7"/>
        </w:rPr>
        <w:t>; the age breakdown be changed so that</w:t>
      </w:r>
      <w:r w:rsidR="00164D95">
        <w:rPr>
          <w:spacing w:val="7"/>
        </w:rPr>
        <w:t xml:space="preserve"> “Under 18” remains but remaind</w:t>
      </w:r>
      <w:r w:rsidR="0067712B">
        <w:rPr>
          <w:spacing w:val="7"/>
        </w:rPr>
        <w:t>er replaced by,</w:t>
      </w:r>
      <w:r w:rsidR="00164D95">
        <w:rPr>
          <w:spacing w:val="7"/>
        </w:rPr>
        <w:t xml:space="preserve"> </w:t>
      </w:r>
      <w:r w:rsidR="00164D95">
        <w:rPr>
          <w:i/>
          <w:spacing w:val="7"/>
        </w:rPr>
        <w:t>18-30; 31-50; 50-70; Over 70</w:t>
      </w:r>
      <w:r w:rsidR="0067712B">
        <w:rPr>
          <w:i/>
          <w:spacing w:val="7"/>
        </w:rPr>
        <w:t>.</w:t>
      </w:r>
    </w:p>
    <w:p w:rsidR="00164D95" w:rsidRPr="0067712B" w:rsidRDefault="00164D95" w:rsidP="0067712B">
      <w:pPr>
        <w:pStyle w:val="ListParagraph"/>
        <w:spacing w:after="0"/>
        <w:ind w:left="426"/>
        <w:rPr>
          <w:spacing w:val="7"/>
        </w:rPr>
      </w:pPr>
      <w:r w:rsidRPr="0067712B">
        <w:rPr>
          <w:spacing w:val="7"/>
        </w:rPr>
        <w:t xml:space="preserve">It was noted that the production of these would be a similar cost to those of the leaflets. A 5% sample of the residents of the Parish were needed equating to approximately 350 completed questionnaires. </w:t>
      </w:r>
    </w:p>
    <w:p w:rsidR="00164D95" w:rsidRPr="0067712B" w:rsidRDefault="00164D95" w:rsidP="0067712B">
      <w:pPr>
        <w:pStyle w:val="ListParagraph"/>
        <w:spacing w:after="0"/>
        <w:ind w:left="426"/>
        <w:rPr>
          <w:spacing w:val="7"/>
        </w:rPr>
      </w:pPr>
      <w:r w:rsidRPr="0067712B">
        <w:rPr>
          <w:b/>
          <w:spacing w:val="7"/>
        </w:rPr>
        <w:t>It was agreed</w:t>
      </w:r>
      <w:r w:rsidRPr="0067712B">
        <w:rPr>
          <w:spacing w:val="7"/>
        </w:rPr>
        <w:t xml:space="preserve"> to produce 1000 copies of the questionnaire.</w:t>
      </w:r>
    </w:p>
    <w:p w:rsidR="00437879" w:rsidRDefault="00164D95" w:rsidP="00437879">
      <w:pPr>
        <w:pStyle w:val="ListParagraph"/>
        <w:spacing w:after="0"/>
        <w:ind w:left="426"/>
        <w:rPr>
          <w:spacing w:val="7"/>
        </w:rPr>
      </w:pPr>
      <w:r w:rsidRPr="0067712B">
        <w:rPr>
          <w:spacing w:val="7"/>
        </w:rPr>
        <w:t>Members discussed the best method of gaining an accurate overview of all ages within the village. It was noted that Dr Fabray was happy to carry out the analysis of the collected data</w:t>
      </w:r>
      <w:r w:rsidR="00B96A27" w:rsidRPr="0067712B">
        <w:rPr>
          <w:spacing w:val="7"/>
        </w:rPr>
        <w:t xml:space="preserve"> and that the possibility of providing the questionnaire online should be explored</w:t>
      </w:r>
      <w:r w:rsidRPr="0067712B">
        <w:rPr>
          <w:spacing w:val="7"/>
        </w:rPr>
        <w:t>. It was requested that all Members of the Steering Group complete a questionnaire in order for Dr Fabray to begin to study the analysis tool.</w:t>
      </w:r>
    </w:p>
    <w:p w:rsidR="00437879" w:rsidRDefault="00437879" w:rsidP="00437879">
      <w:pPr>
        <w:pStyle w:val="ListParagraph"/>
        <w:spacing w:after="0"/>
        <w:ind w:left="0"/>
        <w:rPr>
          <w:spacing w:val="7"/>
        </w:rPr>
      </w:pPr>
      <w:r w:rsidRPr="00437879">
        <w:rPr>
          <w:b/>
          <w:spacing w:val="7"/>
        </w:rPr>
        <w:t>6.</w:t>
      </w:r>
      <w:r>
        <w:rPr>
          <w:b/>
          <w:spacing w:val="7"/>
        </w:rPr>
        <w:t xml:space="preserve">5   </w:t>
      </w:r>
      <w:r w:rsidRPr="00437879">
        <w:rPr>
          <w:b/>
          <w:spacing w:val="7"/>
        </w:rPr>
        <w:t>A0 Maps from</w:t>
      </w:r>
      <w:r w:rsidR="00164D95" w:rsidRPr="00437879">
        <w:rPr>
          <w:b/>
          <w:spacing w:val="7"/>
        </w:rPr>
        <w:t xml:space="preserve"> Bromsgrove District Council</w:t>
      </w:r>
    </w:p>
    <w:p w:rsidR="00164D95" w:rsidRPr="002A1BF9" w:rsidRDefault="00164D95" w:rsidP="000D3A2F">
      <w:pPr>
        <w:pStyle w:val="ListParagraph"/>
        <w:spacing w:after="0"/>
        <w:ind w:left="426"/>
        <w:rPr>
          <w:spacing w:val="7"/>
        </w:rPr>
      </w:pPr>
      <w:r w:rsidRPr="002A1BF9">
        <w:rPr>
          <w:spacing w:val="7"/>
        </w:rPr>
        <w:t xml:space="preserve">It was noted that the map that had been received </w:t>
      </w:r>
      <w:r w:rsidR="00424624" w:rsidRPr="002A1BF9">
        <w:rPr>
          <w:spacing w:val="7"/>
        </w:rPr>
        <w:t>represented the area of the Parish shaded in blue. Additional maps that had been requested highlighting busy roads open spaces and wildlife spots had not yet been acquired.</w:t>
      </w:r>
    </w:p>
    <w:p w:rsidR="00424624" w:rsidRDefault="00424624" w:rsidP="000D3A2F">
      <w:pPr>
        <w:pStyle w:val="ListParagraph"/>
        <w:spacing w:after="0"/>
        <w:ind w:left="426"/>
        <w:rPr>
          <w:spacing w:val="7"/>
        </w:rPr>
      </w:pPr>
      <w:r w:rsidRPr="002A1BF9">
        <w:rPr>
          <w:spacing w:val="7"/>
        </w:rPr>
        <w:t>Dr Fabray took this opportunity to show the group examples of displays that had been used in other Neighbourhood Plan consultations in order to illustrate how the maps could work. It was noted that organisation of these events would not be easy and that a Working Group would need to be formed to plan and co-ordinate the process.</w:t>
      </w:r>
    </w:p>
    <w:p w:rsidR="0047649D" w:rsidRPr="002A1BF9" w:rsidRDefault="0047649D" w:rsidP="000D3A2F">
      <w:pPr>
        <w:pStyle w:val="ListParagraph"/>
        <w:spacing w:after="0"/>
        <w:ind w:left="426"/>
        <w:rPr>
          <w:spacing w:val="7"/>
        </w:rPr>
      </w:pPr>
    </w:p>
    <w:p w:rsidR="00424624" w:rsidRDefault="00424624" w:rsidP="00424624">
      <w:pPr>
        <w:spacing w:after="0"/>
        <w:ind w:hanging="426"/>
        <w:rPr>
          <w:spacing w:val="7"/>
        </w:rPr>
      </w:pPr>
      <w:r w:rsidRPr="00424624">
        <w:rPr>
          <w:spacing w:val="7"/>
        </w:rPr>
        <w:t>7.</w:t>
      </w:r>
      <w:r>
        <w:rPr>
          <w:b/>
          <w:color w:val="7030A0"/>
          <w:spacing w:val="7"/>
        </w:rPr>
        <w:t xml:space="preserve"> </w:t>
      </w:r>
      <w:r>
        <w:rPr>
          <w:b/>
          <w:color w:val="7030A0"/>
          <w:spacing w:val="7"/>
        </w:rPr>
        <w:tab/>
      </w:r>
      <w:r w:rsidRPr="007C7E58">
        <w:rPr>
          <w:spacing w:val="7"/>
          <w:u w:val="single"/>
        </w:rPr>
        <w:t>To agree level of funding to produce the correct amount of material for each of the leaflet, banner and questionnaire documentation</w:t>
      </w:r>
      <w:r w:rsidRPr="007C7E58">
        <w:rPr>
          <w:spacing w:val="7"/>
        </w:rPr>
        <w:t xml:space="preserve">   </w:t>
      </w:r>
    </w:p>
    <w:p w:rsidR="00424624" w:rsidRDefault="00424624" w:rsidP="00424624">
      <w:pPr>
        <w:spacing w:after="0"/>
        <w:ind w:hanging="426"/>
        <w:rPr>
          <w:spacing w:val="7"/>
        </w:rPr>
      </w:pPr>
      <w:r w:rsidRPr="0022081F">
        <w:rPr>
          <w:spacing w:val="7"/>
        </w:rPr>
        <w:tab/>
        <w:t>During discussions in Agenda Item 6, Members had identified the costs of producing media for the Neighbourhood Plan.</w:t>
      </w:r>
    </w:p>
    <w:p w:rsidR="0047649D" w:rsidRPr="0022081F" w:rsidRDefault="0047649D" w:rsidP="00424624">
      <w:pPr>
        <w:spacing w:after="0"/>
        <w:ind w:hanging="426"/>
        <w:rPr>
          <w:spacing w:val="7"/>
        </w:rPr>
      </w:pPr>
    </w:p>
    <w:p w:rsidR="00424624" w:rsidRDefault="00424624" w:rsidP="00424624">
      <w:pPr>
        <w:ind w:hanging="426"/>
        <w:rPr>
          <w:spacing w:val="7"/>
          <w:u w:val="single"/>
        </w:rPr>
      </w:pPr>
      <w:r w:rsidRPr="00424624">
        <w:rPr>
          <w:spacing w:val="7"/>
        </w:rPr>
        <w:t xml:space="preserve">8. </w:t>
      </w:r>
      <w:r>
        <w:rPr>
          <w:spacing w:val="7"/>
        </w:rPr>
        <w:tab/>
      </w:r>
      <w:r w:rsidRPr="003040A1">
        <w:rPr>
          <w:spacing w:val="7"/>
          <w:u w:val="single"/>
        </w:rPr>
        <w:t>To create a working group to manage the Consultation Phase of Stage 1 of the Neighbourhood Plan</w:t>
      </w:r>
    </w:p>
    <w:p w:rsidR="00424624" w:rsidRPr="000D3A2F" w:rsidRDefault="00424624" w:rsidP="00424624">
      <w:pPr>
        <w:ind w:hanging="426"/>
        <w:rPr>
          <w:spacing w:val="7"/>
        </w:rPr>
      </w:pPr>
      <w:r w:rsidRPr="000D3A2F">
        <w:rPr>
          <w:spacing w:val="7"/>
        </w:rPr>
        <w:tab/>
        <w:t>Members took this opportunity to discuss the need for identification badges for the group to wear when communicating and canvassing residents. It was noted that a Working Group would need to be formed to co-ordinate and plan the process of the first stage of consultation.</w:t>
      </w:r>
      <w:r w:rsidR="002A5A04" w:rsidRPr="000D3A2F">
        <w:rPr>
          <w:spacing w:val="7"/>
        </w:rPr>
        <w:t xml:space="preserve"> Claire Wing, Village Hall Supervisor, may be able to assist with providing materials and ideas for the set up of the hall.</w:t>
      </w:r>
    </w:p>
    <w:p w:rsidR="000D3A2F" w:rsidRDefault="00424624" w:rsidP="000D3A2F">
      <w:pPr>
        <w:ind w:hanging="426"/>
        <w:rPr>
          <w:spacing w:val="7"/>
        </w:rPr>
      </w:pPr>
      <w:r w:rsidRPr="000D3A2F">
        <w:rPr>
          <w:spacing w:val="7"/>
        </w:rPr>
        <w:tab/>
        <w:t>No formal agr</w:t>
      </w:r>
      <w:r w:rsidR="002A5A04" w:rsidRPr="000D3A2F">
        <w:rPr>
          <w:spacing w:val="7"/>
        </w:rPr>
        <w:t>eement was made on this subject at this point in the meeting.</w:t>
      </w:r>
    </w:p>
    <w:p w:rsidR="002A5A04" w:rsidRDefault="002A5A04" w:rsidP="000D3A2F">
      <w:pPr>
        <w:ind w:hanging="426"/>
        <w:rPr>
          <w:spacing w:val="7"/>
        </w:rPr>
      </w:pPr>
      <w:r w:rsidRPr="002A5A04">
        <w:rPr>
          <w:spacing w:val="7"/>
        </w:rPr>
        <w:t xml:space="preserve">9. </w:t>
      </w:r>
      <w:r w:rsidRPr="002A5A04">
        <w:rPr>
          <w:spacing w:val="7"/>
          <w:u w:val="single"/>
        </w:rPr>
        <w:t>To review the overall project plan and change if necessary</w:t>
      </w:r>
    </w:p>
    <w:p w:rsidR="002A5A04" w:rsidRPr="000D3A2F" w:rsidRDefault="002A5A04" w:rsidP="002A5A04">
      <w:pPr>
        <w:spacing w:after="0"/>
        <w:rPr>
          <w:spacing w:val="7"/>
        </w:rPr>
      </w:pPr>
      <w:r w:rsidRPr="000D3A2F">
        <w:rPr>
          <w:spacing w:val="7"/>
        </w:rPr>
        <w:t>It was noted that this was a complicated project that, if completed in the two year time frame, would be work well done. It had been suggested that the project plan did not allow much time for working groups to deal with and produce policies for, the issues raised by residents. It was suggested, therefore, that three working groups be set up now, that would begin work looking into the main perceived areas of concern in the Parish. These could then be refined and focused once collation of data feedback from consultation informed the actual areas of concern.</w:t>
      </w:r>
    </w:p>
    <w:p w:rsidR="002A5A04" w:rsidRPr="000D3A2F" w:rsidRDefault="002A5A04" w:rsidP="002A5A04">
      <w:pPr>
        <w:spacing w:after="0"/>
        <w:rPr>
          <w:spacing w:val="7"/>
        </w:rPr>
      </w:pPr>
      <w:r w:rsidRPr="000D3A2F">
        <w:rPr>
          <w:spacing w:val="7"/>
        </w:rPr>
        <w:t>It was agreed that the following Working Groups and leads be established:</w:t>
      </w:r>
    </w:p>
    <w:p w:rsidR="002A5A04" w:rsidRPr="000D3A2F" w:rsidRDefault="002A5A04" w:rsidP="002A5A04">
      <w:pPr>
        <w:spacing w:after="0"/>
        <w:rPr>
          <w:spacing w:val="7"/>
        </w:rPr>
      </w:pPr>
      <w:r w:rsidRPr="000D3A2F">
        <w:rPr>
          <w:spacing w:val="7"/>
        </w:rPr>
        <w:t>Housing – Mr P Crysell</w:t>
      </w:r>
    </w:p>
    <w:p w:rsidR="002A5A04" w:rsidRPr="000D3A2F" w:rsidRDefault="00B96A27" w:rsidP="002A5A04">
      <w:pPr>
        <w:spacing w:after="0"/>
        <w:rPr>
          <w:spacing w:val="7"/>
        </w:rPr>
      </w:pPr>
      <w:r w:rsidRPr="000D3A2F">
        <w:rPr>
          <w:spacing w:val="7"/>
        </w:rPr>
        <w:lastRenderedPageBreak/>
        <w:t>Infrastructure</w:t>
      </w:r>
      <w:r w:rsidR="002A5A04" w:rsidRPr="000D3A2F">
        <w:rPr>
          <w:spacing w:val="7"/>
        </w:rPr>
        <w:t xml:space="preserve"> – Cllr N Ward</w:t>
      </w:r>
    </w:p>
    <w:p w:rsidR="002A5A04" w:rsidRPr="000D3A2F" w:rsidRDefault="002A5A04" w:rsidP="002A5A04">
      <w:pPr>
        <w:spacing w:after="0"/>
        <w:rPr>
          <w:spacing w:val="7"/>
        </w:rPr>
      </w:pPr>
      <w:r w:rsidRPr="000D3A2F">
        <w:rPr>
          <w:spacing w:val="7"/>
        </w:rPr>
        <w:t>Environment – a lead for this group was not established within this meeting. Members were asked to consider who would be suitable for this role.</w:t>
      </w:r>
    </w:p>
    <w:p w:rsidR="00B96A27" w:rsidRPr="000D3A2F" w:rsidRDefault="00B96A27" w:rsidP="002A5A04">
      <w:pPr>
        <w:spacing w:after="0"/>
        <w:rPr>
          <w:spacing w:val="7"/>
        </w:rPr>
      </w:pPr>
      <w:r w:rsidRPr="000D3A2F">
        <w:rPr>
          <w:spacing w:val="7"/>
        </w:rPr>
        <w:t>It was noted that each of these Working Groups would need Terms of Reference to be established.</w:t>
      </w:r>
    </w:p>
    <w:p w:rsidR="002A5A04" w:rsidRDefault="002A5A04" w:rsidP="002A5A04">
      <w:pPr>
        <w:spacing w:after="0"/>
        <w:rPr>
          <w:b/>
          <w:color w:val="7030A0"/>
          <w:spacing w:val="7"/>
        </w:rPr>
      </w:pPr>
    </w:p>
    <w:p w:rsidR="002A5A04" w:rsidRPr="00C7727F" w:rsidRDefault="002A5A04" w:rsidP="002A5A04">
      <w:pPr>
        <w:spacing w:after="0"/>
        <w:ind w:left="284" w:hanging="284"/>
        <w:rPr>
          <w:spacing w:val="7"/>
          <w:u w:val="single"/>
        </w:rPr>
      </w:pPr>
      <w:r w:rsidRPr="000D3A2F">
        <w:rPr>
          <w:spacing w:val="7"/>
        </w:rPr>
        <w:t>10.</w:t>
      </w:r>
      <w:r>
        <w:rPr>
          <w:b/>
          <w:color w:val="7030A0"/>
          <w:spacing w:val="7"/>
        </w:rPr>
        <w:t xml:space="preserve"> </w:t>
      </w:r>
      <w:r>
        <w:rPr>
          <w:spacing w:val="7"/>
          <w:u w:val="single"/>
        </w:rPr>
        <w:t>To agree a time, date and venue for the next Neighbourhood Plan Steering Group and relevant working group</w:t>
      </w:r>
    </w:p>
    <w:p w:rsidR="002A5A04" w:rsidRDefault="002A5A04" w:rsidP="002A5A04">
      <w:pPr>
        <w:spacing w:after="0"/>
        <w:rPr>
          <w:b/>
          <w:color w:val="7030A0"/>
          <w:spacing w:val="7"/>
        </w:rPr>
      </w:pPr>
    </w:p>
    <w:p w:rsidR="002A5A04" w:rsidRPr="0022081F" w:rsidRDefault="00B96A27" w:rsidP="002A5A04">
      <w:pPr>
        <w:spacing w:after="0"/>
        <w:rPr>
          <w:spacing w:val="7"/>
        </w:rPr>
      </w:pPr>
      <w:r w:rsidRPr="0022081F">
        <w:rPr>
          <w:b/>
          <w:spacing w:val="7"/>
        </w:rPr>
        <w:t>It was agreed</w:t>
      </w:r>
      <w:r w:rsidRPr="0022081F">
        <w:rPr>
          <w:spacing w:val="7"/>
        </w:rPr>
        <w:t xml:space="preserve"> that the </w:t>
      </w:r>
      <w:r w:rsidR="002A5A04" w:rsidRPr="0022081F">
        <w:rPr>
          <w:spacing w:val="7"/>
        </w:rPr>
        <w:t xml:space="preserve">next meeting of the </w:t>
      </w:r>
      <w:r w:rsidRPr="0022081F">
        <w:rPr>
          <w:spacing w:val="7"/>
        </w:rPr>
        <w:t>Neighbourhood</w:t>
      </w:r>
      <w:r w:rsidR="002A5A04" w:rsidRPr="0022081F">
        <w:rPr>
          <w:spacing w:val="7"/>
        </w:rPr>
        <w:t xml:space="preserve"> Plan Steering Group be held on 15</w:t>
      </w:r>
      <w:r w:rsidR="002A5A04" w:rsidRPr="0022081F">
        <w:rPr>
          <w:spacing w:val="7"/>
          <w:vertAlign w:val="superscript"/>
        </w:rPr>
        <w:t>th</w:t>
      </w:r>
      <w:r w:rsidR="002A5A04" w:rsidRPr="0022081F">
        <w:rPr>
          <w:spacing w:val="7"/>
        </w:rPr>
        <w:t xml:space="preserve"> February 2017 at 19:30 hrs in the Committee Room at Catshill Village Hall</w:t>
      </w:r>
    </w:p>
    <w:p w:rsidR="002A5A04" w:rsidRPr="0022081F" w:rsidRDefault="002A5A04" w:rsidP="002A5A04">
      <w:pPr>
        <w:spacing w:after="0"/>
        <w:rPr>
          <w:spacing w:val="7"/>
        </w:rPr>
      </w:pPr>
      <w:r w:rsidRPr="000D3A2F">
        <w:rPr>
          <w:b/>
          <w:spacing w:val="7"/>
        </w:rPr>
        <w:t>It was agreed</w:t>
      </w:r>
      <w:r w:rsidRPr="0022081F">
        <w:rPr>
          <w:spacing w:val="7"/>
        </w:rPr>
        <w:t xml:space="preserve"> that the Clerk would establish the availability of the room with Claire Wing, the Village Hall Supervisor, and inform Members once this was complete.</w:t>
      </w:r>
    </w:p>
    <w:p w:rsidR="00B96A27" w:rsidRPr="0022081F" w:rsidRDefault="000D3A2F" w:rsidP="00B96A27">
      <w:pPr>
        <w:spacing w:after="0"/>
        <w:rPr>
          <w:spacing w:val="7"/>
        </w:rPr>
      </w:pPr>
      <w:r>
        <w:rPr>
          <w:b/>
          <w:spacing w:val="7"/>
        </w:rPr>
        <w:t>I</w:t>
      </w:r>
      <w:r w:rsidRPr="000D3A2F">
        <w:rPr>
          <w:b/>
          <w:spacing w:val="7"/>
        </w:rPr>
        <w:t xml:space="preserve">t was agreed </w:t>
      </w:r>
      <w:r w:rsidRPr="000D3A2F">
        <w:rPr>
          <w:spacing w:val="7"/>
        </w:rPr>
        <w:t>that</w:t>
      </w:r>
      <w:r>
        <w:rPr>
          <w:spacing w:val="7"/>
        </w:rPr>
        <w:t>,</w:t>
      </w:r>
      <w:r w:rsidRPr="000D3A2F">
        <w:rPr>
          <w:b/>
          <w:spacing w:val="7"/>
        </w:rPr>
        <w:t xml:space="preserve"> </w:t>
      </w:r>
      <w:r>
        <w:rPr>
          <w:spacing w:val="7"/>
        </w:rPr>
        <w:t>a</w:t>
      </w:r>
      <w:r w:rsidR="00B96A27" w:rsidRPr="0022081F">
        <w:rPr>
          <w:spacing w:val="7"/>
        </w:rPr>
        <w:t>s a Working Group had not been established, the main item on the Agenda for the next Steering Group would be consideration</w:t>
      </w:r>
      <w:r>
        <w:rPr>
          <w:spacing w:val="7"/>
        </w:rPr>
        <w:t xml:space="preserve"> of the design of Media.</w:t>
      </w:r>
    </w:p>
    <w:p w:rsidR="00B96A27" w:rsidRPr="0022081F" w:rsidRDefault="00B96A27" w:rsidP="00B96A27">
      <w:pPr>
        <w:spacing w:after="0"/>
        <w:rPr>
          <w:spacing w:val="7"/>
        </w:rPr>
      </w:pPr>
      <w:r w:rsidRPr="00192EEA">
        <w:rPr>
          <w:b/>
          <w:spacing w:val="7"/>
        </w:rPr>
        <w:t>It was agreed</w:t>
      </w:r>
      <w:r w:rsidRPr="0022081F">
        <w:rPr>
          <w:spacing w:val="7"/>
        </w:rPr>
        <w:t xml:space="preserve"> that the Clerk/Assistant Clerk would obtain additional maps representing traffic, open spaces and wildlife to be obtained in order for the documents to be agreed.</w:t>
      </w:r>
    </w:p>
    <w:p w:rsidR="00B96A27" w:rsidRPr="0022081F" w:rsidRDefault="00B96A27" w:rsidP="00B96A27">
      <w:pPr>
        <w:spacing w:after="0"/>
        <w:rPr>
          <w:spacing w:val="7"/>
        </w:rPr>
      </w:pPr>
      <w:r w:rsidRPr="0022081F">
        <w:rPr>
          <w:spacing w:val="7"/>
        </w:rPr>
        <w:t>It was agreed that draft documents of the Terms of Reference for the Working Groups would be brought to the next meeting of the Steering Group.</w:t>
      </w:r>
    </w:p>
    <w:p w:rsidR="00894CA0" w:rsidRDefault="00894CA0" w:rsidP="00B601EF">
      <w:pPr>
        <w:spacing w:after="0" w:line="240" w:lineRule="auto"/>
        <w:rPr>
          <w:rFonts w:cs="Calibri"/>
          <w:b/>
        </w:rPr>
      </w:pPr>
    </w:p>
    <w:p w:rsidR="00B601EF" w:rsidRPr="00E8381D" w:rsidRDefault="00B601EF" w:rsidP="00B601EF">
      <w:pPr>
        <w:spacing w:after="0" w:line="240" w:lineRule="auto"/>
        <w:rPr>
          <w:rFonts w:cs="Calibri"/>
        </w:rPr>
      </w:pPr>
      <w:r w:rsidRPr="00E8381D">
        <w:rPr>
          <w:rFonts w:cs="Calibri"/>
        </w:rPr>
        <w:t>This meeting ended at</w:t>
      </w:r>
      <w:r w:rsidR="00F60EF3">
        <w:rPr>
          <w:rFonts w:cs="Calibri"/>
        </w:rPr>
        <w:t xml:space="preserve"> </w:t>
      </w:r>
      <w:r w:rsidR="00B96A27">
        <w:rPr>
          <w:rFonts w:cs="Calibri"/>
        </w:rPr>
        <w:t>21.05</w:t>
      </w:r>
      <w:r>
        <w:rPr>
          <w:rFonts w:cs="Calibri"/>
        </w:rPr>
        <w:t>hrs</w:t>
      </w:r>
      <w:r w:rsidRPr="00E8381D">
        <w:rPr>
          <w:rFonts w:cs="Calibri"/>
        </w:rPr>
        <w:t>.</w:t>
      </w:r>
    </w:p>
    <w:p w:rsidR="00B601EF" w:rsidRPr="00E8381D" w:rsidRDefault="00B601EF" w:rsidP="00B601EF">
      <w:pPr>
        <w:spacing w:after="0" w:line="240" w:lineRule="auto"/>
        <w:ind w:hanging="426"/>
        <w:rPr>
          <w:rFonts w:cs="Calibri"/>
        </w:rPr>
      </w:pPr>
    </w:p>
    <w:p w:rsidR="00B601EF" w:rsidRPr="00E8381D" w:rsidRDefault="00B601EF" w:rsidP="00B601EF">
      <w:pPr>
        <w:spacing w:after="0" w:line="240" w:lineRule="auto"/>
        <w:jc w:val="both"/>
      </w:pPr>
    </w:p>
    <w:p w:rsidR="00B601EF" w:rsidRPr="00E8381D" w:rsidRDefault="00B601EF" w:rsidP="00B601EF">
      <w:pPr>
        <w:spacing w:after="0" w:line="240" w:lineRule="auto"/>
        <w:jc w:val="both"/>
      </w:pPr>
    </w:p>
    <w:p w:rsidR="00B601EF" w:rsidRPr="00E8381D" w:rsidRDefault="00B601EF" w:rsidP="00B601EF">
      <w:pPr>
        <w:spacing w:after="0" w:line="240" w:lineRule="auto"/>
        <w:ind w:hanging="426"/>
        <w:jc w:val="both"/>
      </w:pPr>
      <w:r w:rsidRPr="00E8381D">
        <w:tab/>
        <w:t>…………………………………………………………………………………</w:t>
      </w:r>
      <w:r w:rsidRPr="00E8381D">
        <w:tab/>
      </w:r>
      <w:r w:rsidRPr="00E8381D">
        <w:tab/>
      </w:r>
      <w:r w:rsidRPr="00E8381D">
        <w:tab/>
        <w:t xml:space="preserve">………………………………….. </w:t>
      </w:r>
    </w:p>
    <w:p w:rsidR="00444B62" w:rsidRDefault="00B601EF" w:rsidP="002055C8">
      <w:pPr>
        <w:spacing w:after="0" w:line="240" w:lineRule="auto"/>
        <w:rPr>
          <w:sz w:val="24"/>
          <w:szCs w:val="24"/>
        </w:rPr>
      </w:pPr>
      <w:r w:rsidRPr="00E8381D">
        <w:t xml:space="preserve">Chairman, </w:t>
      </w:r>
      <w:r w:rsidR="00894CA0">
        <w:t>Neighbourhood Plan Steering Group</w:t>
      </w:r>
      <w:r w:rsidR="00EC6C99" w:rsidRPr="00E8381D">
        <w:rPr>
          <w:sz w:val="24"/>
          <w:szCs w:val="24"/>
        </w:rPr>
        <w:tab/>
      </w:r>
      <w:r w:rsidR="002055C8">
        <w:rPr>
          <w:sz w:val="24"/>
          <w:szCs w:val="24"/>
        </w:rPr>
        <w:tab/>
      </w:r>
      <w:r w:rsidR="002055C8">
        <w:rPr>
          <w:sz w:val="24"/>
          <w:szCs w:val="24"/>
        </w:rPr>
        <w:tab/>
      </w:r>
      <w:r w:rsidR="002055C8">
        <w:rPr>
          <w:sz w:val="24"/>
          <w:szCs w:val="24"/>
        </w:rPr>
        <w:tab/>
        <w:t>Date</w:t>
      </w:r>
      <w:r w:rsidR="00684044">
        <w:rPr>
          <w:sz w:val="24"/>
          <w:szCs w:val="24"/>
        </w:rPr>
        <w:t xml:space="preserve"> </w:t>
      </w:r>
    </w:p>
    <w:sectPr w:rsidR="00444B62" w:rsidSect="00366E41">
      <w:headerReference w:type="default" r:id="rId10"/>
      <w:footerReference w:type="default" r:id="rId11"/>
      <w:pgSz w:w="12240" w:h="15840"/>
      <w:pgMar w:top="851" w:right="1041" w:bottom="284" w:left="1440" w:header="708" w:footer="1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391" w:rsidRDefault="00122391" w:rsidP="00BB58AF">
      <w:pPr>
        <w:spacing w:after="0" w:line="240" w:lineRule="auto"/>
      </w:pPr>
      <w:r>
        <w:separator/>
      </w:r>
    </w:p>
  </w:endnote>
  <w:endnote w:type="continuationSeparator" w:id="0">
    <w:p w:rsidR="00122391" w:rsidRDefault="00122391" w:rsidP="00BB5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7E" w:rsidRDefault="00444B62" w:rsidP="00210664">
    <w:pPr>
      <w:pStyle w:val="Footer"/>
      <w:jc w:val="center"/>
    </w:pPr>
    <w:r>
      <w:tab/>
      <w:t>Neighbourhood Plan Steering Group -</w:t>
    </w:r>
    <w:r w:rsidR="004A5D7E">
      <w:t xml:space="preserve"> meeting held </w:t>
    </w:r>
    <w:r w:rsidR="005A0F28">
      <w:t>18/01/17</w:t>
    </w:r>
    <w:r w:rsidR="004A5D7E">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391" w:rsidRDefault="00122391" w:rsidP="00BB58AF">
      <w:pPr>
        <w:spacing w:after="0" w:line="240" w:lineRule="auto"/>
      </w:pPr>
      <w:r>
        <w:separator/>
      </w:r>
    </w:p>
  </w:footnote>
  <w:footnote w:type="continuationSeparator" w:id="0">
    <w:p w:rsidR="00122391" w:rsidRDefault="00122391" w:rsidP="00BB58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9F" w:rsidRDefault="009A31EC">
    <w:pPr>
      <w:pStyle w:val="Header"/>
    </w:pPr>
    <w:r w:rsidRPr="009A31EC">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11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7A3"/>
    <w:multiLevelType w:val="hybridMultilevel"/>
    <w:tmpl w:val="C672A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562AC"/>
    <w:multiLevelType w:val="multilevel"/>
    <w:tmpl w:val="DFB4A8A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D547103"/>
    <w:multiLevelType w:val="hybridMultilevel"/>
    <w:tmpl w:val="C484B5A0"/>
    <w:lvl w:ilvl="0" w:tplc="34D8B7D4">
      <w:start w:val="9"/>
      <w:numFmt w:val="bullet"/>
      <w:lvlText w:val=""/>
      <w:lvlJc w:val="left"/>
      <w:pPr>
        <w:ind w:left="354" w:hanging="360"/>
      </w:pPr>
      <w:rPr>
        <w:rFonts w:ascii="Symbol" w:eastAsia="Calibri" w:hAnsi="Symbol" w:cs="Calibri"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cs="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cs="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3">
    <w:nsid w:val="0D691A1F"/>
    <w:multiLevelType w:val="hybridMultilevel"/>
    <w:tmpl w:val="9BDCE9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F77AD7"/>
    <w:multiLevelType w:val="hybridMultilevel"/>
    <w:tmpl w:val="9A6EFE96"/>
    <w:lvl w:ilvl="0" w:tplc="D36080CC">
      <w:start w:val="421"/>
      <w:numFmt w:val="bullet"/>
      <w:lvlText w:val="-"/>
      <w:lvlJc w:val="left"/>
      <w:pPr>
        <w:ind w:left="354" w:hanging="360"/>
      </w:pPr>
      <w:rPr>
        <w:rFonts w:ascii="Calibri" w:eastAsia="Calibri" w:hAnsi="Calibri" w:cs="Calibri"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cs="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cs="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5">
    <w:nsid w:val="1C337E24"/>
    <w:multiLevelType w:val="hybridMultilevel"/>
    <w:tmpl w:val="57E42286"/>
    <w:lvl w:ilvl="0" w:tplc="37E82AC0">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nsid w:val="1FA06707"/>
    <w:multiLevelType w:val="hybridMultilevel"/>
    <w:tmpl w:val="2710E620"/>
    <w:lvl w:ilvl="0" w:tplc="1172C99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nsid w:val="29B4082F"/>
    <w:multiLevelType w:val="hybridMultilevel"/>
    <w:tmpl w:val="CA84E7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773CD1"/>
    <w:multiLevelType w:val="hybridMultilevel"/>
    <w:tmpl w:val="1FA2D30E"/>
    <w:lvl w:ilvl="0" w:tplc="666CA8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7976BF"/>
    <w:multiLevelType w:val="hybridMultilevel"/>
    <w:tmpl w:val="9F74CF4A"/>
    <w:lvl w:ilvl="0" w:tplc="2B28F982">
      <w:start w:val="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49384D"/>
    <w:multiLevelType w:val="hybridMultilevel"/>
    <w:tmpl w:val="4AA865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EE7267"/>
    <w:multiLevelType w:val="hybridMultilevel"/>
    <w:tmpl w:val="72FEE3B6"/>
    <w:lvl w:ilvl="0" w:tplc="6010B5EA">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2">
    <w:nsid w:val="47BC4A1D"/>
    <w:multiLevelType w:val="hybridMultilevel"/>
    <w:tmpl w:val="6D26E6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903A74"/>
    <w:multiLevelType w:val="multilevel"/>
    <w:tmpl w:val="CDAA974A"/>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nsid w:val="5F3656C9"/>
    <w:multiLevelType w:val="hybridMultilevel"/>
    <w:tmpl w:val="0B18F8DA"/>
    <w:lvl w:ilvl="0" w:tplc="067894C0">
      <w:start w:val="1"/>
      <w:numFmt w:val="lowerLetter"/>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5">
    <w:nsid w:val="63D82E14"/>
    <w:multiLevelType w:val="hybridMultilevel"/>
    <w:tmpl w:val="375AF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1B634E"/>
    <w:multiLevelType w:val="hybridMultilevel"/>
    <w:tmpl w:val="3DC405CC"/>
    <w:lvl w:ilvl="0" w:tplc="08090017">
      <w:start w:val="1"/>
      <w:numFmt w:val="lowerLetter"/>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720188"/>
    <w:multiLevelType w:val="hybridMultilevel"/>
    <w:tmpl w:val="E55220B4"/>
    <w:lvl w:ilvl="0" w:tplc="1E7E32F2">
      <w:start w:val="7"/>
      <w:numFmt w:val="bullet"/>
      <w:lvlText w:val="-"/>
      <w:lvlJc w:val="left"/>
      <w:pPr>
        <w:ind w:left="-66" w:hanging="360"/>
      </w:pPr>
      <w:rPr>
        <w:rFonts w:ascii="Calibri" w:eastAsia="Calibri" w:hAnsi="Calibri" w:cs="Calibr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8">
    <w:nsid w:val="7B4C5A4B"/>
    <w:multiLevelType w:val="hybridMultilevel"/>
    <w:tmpl w:val="3D987E5A"/>
    <w:lvl w:ilvl="0" w:tplc="E084B576">
      <w:start w:val="1"/>
      <w:numFmt w:val="decimal"/>
      <w:lvlText w:val="%1."/>
      <w:lvlJc w:val="left"/>
      <w:pPr>
        <w:ind w:left="360" w:hanging="360"/>
      </w:pPr>
      <w:rPr>
        <w:rFonts w:ascii="Calibri" w:hAnsi="Calibri" w:cs="Calibri"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E1070EE"/>
    <w:multiLevelType w:val="hybridMultilevel"/>
    <w:tmpl w:val="5922FB1A"/>
    <w:lvl w:ilvl="0" w:tplc="08090013">
      <w:start w:val="1"/>
      <w:numFmt w:val="upperRoman"/>
      <w:lvlText w:val="%1."/>
      <w:lvlJc w:val="right"/>
      <w:pPr>
        <w:ind w:left="761" w:hanging="360"/>
      </w:p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num w:numId="1">
    <w:abstractNumId w:val="5"/>
  </w:num>
  <w:num w:numId="2">
    <w:abstractNumId w:val="14"/>
  </w:num>
  <w:num w:numId="3">
    <w:abstractNumId w:val="18"/>
  </w:num>
  <w:num w:numId="4">
    <w:abstractNumId w:val="17"/>
  </w:num>
  <w:num w:numId="5">
    <w:abstractNumId w:val="4"/>
  </w:num>
  <w:num w:numId="6">
    <w:abstractNumId w:val="0"/>
  </w:num>
  <w:num w:numId="7">
    <w:abstractNumId w:val="7"/>
  </w:num>
  <w:num w:numId="8">
    <w:abstractNumId w:val="3"/>
  </w:num>
  <w:num w:numId="9">
    <w:abstractNumId w:val="16"/>
  </w:num>
  <w:num w:numId="10">
    <w:abstractNumId w:val="15"/>
  </w:num>
  <w:num w:numId="11">
    <w:abstractNumId w:val="8"/>
  </w:num>
  <w:num w:numId="12">
    <w:abstractNumId w:val="12"/>
  </w:num>
  <w:num w:numId="13">
    <w:abstractNumId w:val="11"/>
  </w:num>
  <w:num w:numId="14">
    <w:abstractNumId w:val="6"/>
  </w:num>
  <w:num w:numId="15">
    <w:abstractNumId w:val="10"/>
  </w:num>
  <w:num w:numId="16">
    <w:abstractNumId w:val="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4320E9"/>
    <w:rsid w:val="00001849"/>
    <w:rsid w:val="00003B78"/>
    <w:rsid w:val="00004EA9"/>
    <w:rsid w:val="00012C3C"/>
    <w:rsid w:val="00020A7C"/>
    <w:rsid w:val="00023740"/>
    <w:rsid w:val="00023A15"/>
    <w:rsid w:val="00023C52"/>
    <w:rsid w:val="00024797"/>
    <w:rsid w:val="00024975"/>
    <w:rsid w:val="00036B5D"/>
    <w:rsid w:val="00037E5B"/>
    <w:rsid w:val="00041CA0"/>
    <w:rsid w:val="000421FA"/>
    <w:rsid w:val="00043200"/>
    <w:rsid w:val="00043288"/>
    <w:rsid w:val="000433A6"/>
    <w:rsid w:val="000439DE"/>
    <w:rsid w:val="000440FD"/>
    <w:rsid w:val="000502D8"/>
    <w:rsid w:val="000529B7"/>
    <w:rsid w:val="00055AA3"/>
    <w:rsid w:val="00061A73"/>
    <w:rsid w:val="00061C83"/>
    <w:rsid w:val="00070E9F"/>
    <w:rsid w:val="00073562"/>
    <w:rsid w:val="00080051"/>
    <w:rsid w:val="00084211"/>
    <w:rsid w:val="0008611E"/>
    <w:rsid w:val="000915F6"/>
    <w:rsid w:val="00091BF3"/>
    <w:rsid w:val="000937F0"/>
    <w:rsid w:val="000942E6"/>
    <w:rsid w:val="00094CC5"/>
    <w:rsid w:val="0009799A"/>
    <w:rsid w:val="000A1D84"/>
    <w:rsid w:val="000A25CE"/>
    <w:rsid w:val="000A48C4"/>
    <w:rsid w:val="000A7374"/>
    <w:rsid w:val="000A7E5D"/>
    <w:rsid w:val="000B09DA"/>
    <w:rsid w:val="000B258E"/>
    <w:rsid w:val="000B360C"/>
    <w:rsid w:val="000C145F"/>
    <w:rsid w:val="000C4696"/>
    <w:rsid w:val="000D2F46"/>
    <w:rsid w:val="000D3A2F"/>
    <w:rsid w:val="000D3E43"/>
    <w:rsid w:val="000D6711"/>
    <w:rsid w:val="000D6D31"/>
    <w:rsid w:val="000D7851"/>
    <w:rsid w:val="000D7906"/>
    <w:rsid w:val="000E00C0"/>
    <w:rsid w:val="000E09DC"/>
    <w:rsid w:val="000E419A"/>
    <w:rsid w:val="000E5DD6"/>
    <w:rsid w:val="000F0E37"/>
    <w:rsid w:val="000F18E5"/>
    <w:rsid w:val="000F2C85"/>
    <w:rsid w:val="00101D6C"/>
    <w:rsid w:val="00103671"/>
    <w:rsid w:val="00104BCA"/>
    <w:rsid w:val="00105080"/>
    <w:rsid w:val="001057E5"/>
    <w:rsid w:val="00105D7E"/>
    <w:rsid w:val="0010604E"/>
    <w:rsid w:val="00106D7A"/>
    <w:rsid w:val="00106DAD"/>
    <w:rsid w:val="00107B1A"/>
    <w:rsid w:val="00110931"/>
    <w:rsid w:val="0011451A"/>
    <w:rsid w:val="00121274"/>
    <w:rsid w:val="00122391"/>
    <w:rsid w:val="0012289E"/>
    <w:rsid w:val="00131161"/>
    <w:rsid w:val="0013312E"/>
    <w:rsid w:val="00133694"/>
    <w:rsid w:val="00133E8D"/>
    <w:rsid w:val="001378BF"/>
    <w:rsid w:val="00150629"/>
    <w:rsid w:val="0015123C"/>
    <w:rsid w:val="00156403"/>
    <w:rsid w:val="001579ED"/>
    <w:rsid w:val="00157E1C"/>
    <w:rsid w:val="00157E32"/>
    <w:rsid w:val="00161398"/>
    <w:rsid w:val="00162510"/>
    <w:rsid w:val="00162BF2"/>
    <w:rsid w:val="00163B7A"/>
    <w:rsid w:val="00164C23"/>
    <w:rsid w:val="00164D95"/>
    <w:rsid w:val="001717B8"/>
    <w:rsid w:val="00172036"/>
    <w:rsid w:val="001732A5"/>
    <w:rsid w:val="001752F1"/>
    <w:rsid w:val="00177993"/>
    <w:rsid w:val="00180304"/>
    <w:rsid w:val="00180492"/>
    <w:rsid w:val="00181371"/>
    <w:rsid w:val="00181BFB"/>
    <w:rsid w:val="001821F7"/>
    <w:rsid w:val="0018429E"/>
    <w:rsid w:val="00186E8F"/>
    <w:rsid w:val="0019126B"/>
    <w:rsid w:val="00192097"/>
    <w:rsid w:val="00192EEA"/>
    <w:rsid w:val="001A16EC"/>
    <w:rsid w:val="001A4356"/>
    <w:rsid w:val="001A54E8"/>
    <w:rsid w:val="001A7285"/>
    <w:rsid w:val="001B23BE"/>
    <w:rsid w:val="001B2F3F"/>
    <w:rsid w:val="001B3DCD"/>
    <w:rsid w:val="001B4835"/>
    <w:rsid w:val="001B4B14"/>
    <w:rsid w:val="001B6B84"/>
    <w:rsid w:val="001C64D6"/>
    <w:rsid w:val="001C6618"/>
    <w:rsid w:val="001D62DF"/>
    <w:rsid w:val="001D6F91"/>
    <w:rsid w:val="001D75A0"/>
    <w:rsid w:val="001E30F4"/>
    <w:rsid w:val="001E3389"/>
    <w:rsid w:val="001E4AD6"/>
    <w:rsid w:val="001E4ECD"/>
    <w:rsid w:val="001E5C41"/>
    <w:rsid w:val="001E70D3"/>
    <w:rsid w:val="001E79F5"/>
    <w:rsid w:val="001E7C83"/>
    <w:rsid w:val="001F2616"/>
    <w:rsid w:val="001F2B62"/>
    <w:rsid w:val="001F36DD"/>
    <w:rsid w:val="001F5F64"/>
    <w:rsid w:val="001F6B8C"/>
    <w:rsid w:val="002055C8"/>
    <w:rsid w:val="00207EEF"/>
    <w:rsid w:val="00210664"/>
    <w:rsid w:val="00210C9E"/>
    <w:rsid w:val="00214121"/>
    <w:rsid w:val="00214397"/>
    <w:rsid w:val="0022081F"/>
    <w:rsid w:val="00222756"/>
    <w:rsid w:val="00223BA0"/>
    <w:rsid w:val="00224697"/>
    <w:rsid w:val="00225070"/>
    <w:rsid w:val="0022638A"/>
    <w:rsid w:val="002343C4"/>
    <w:rsid w:val="00235F0A"/>
    <w:rsid w:val="0023602B"/>
    <w:rsid w:val="00237B99"/>
    <w:rsid w:val="002407C4"/>
    <w:rsid w:val="002417B7"/>
    <w:rsid w:val="00242FE9"/>
    <w:rsid w:val="00243347"/>
    <w:rsid w:val="00243F4D"/>
    <w:rsid w:val="00245354"/>
    <w:rsid w:val="002500D6"/>
    <w:rsid w:val="00250F75"/>
    <w:rsid w:val="00251F1F"/>
    <w:rsid w:val="002536BA"/>
    <w:rsid w:val="00255A83"/>
    <w:rsid w:val="00256C3C"/>
    <w:rsid w:val="00265282"/>
    <w:rsid w:val="00265FD8"/>
    <w:rsid w:val="00266F45"/>
    <w:rsid w:val="00267E81"/>
    <w:rsid w:val="00267FEC"/>
    <w:rsid w:val="00274AC6"/>
    <w:rsid w:val="00275970"/>
    <w:rsid w:val="00275C0D"/>
    <w:rsid w:val="00276B69"/>
    <w:rsid w:val="00276E14"/>
    <w:rsid w:val="00276FFC"/>
    <w:rsid w:val="002771AA"/>
    <w:rsid w:val="00281AE1"/>
    <w:rsid w:val="0028272C"/>
    <w:rsid w:val="00286F62"/>
    <w:rsid w:val="00290238"/>
    <w:rsid w:val="00290EAF"/>
    <w:rsid w:val="00292168"/>
    <w:rsid w:val="00293E52"/>
    <w:rsid w:val="0029491D"/>
    <w:rsid w:val="002966CE"/>
    <w:rsid w:val="00297279"/>
    <w:rsid w:val="002A1BF9"/>
    <w:rsid w:val="002A5724"/>
    <w:rsid w:val="002A587B"/>
    <w:rsid w:val="002A5A04"/>
    <w:rsid w:val="002A6EA7"/>
    <w:rsid w:val="002B2411"/>
    <w:rsid w:val="002B5429"/>
    <w:rsid w:val="002B5854"/>
    <w:rsid w:val="002B66A7"/>
    <w:rsid w:val="002B6FC9"/>
    <w:rsid w:val="002C1853"/>
    <w:rsid w:val="002C3D0B"/>
    <w:rsid w:val="002C783F"/>
    <w:rsid w:val="002D3809"/>
    <w:rsid w:val="002D40FB"/>
    <w:rsid w:val="002D5103"/>
    <w:rsid w:val="002D6FD0"/>
    <w:rsid w:val="002E0FE7"/>
    <w:rsid w:val="002E35C5"/>
    <w:rsid w:val="002E7FD8"/>
    <w:rsid w:val="002F27B0"/>
    <w:rsid w:val="002F4230"/>
    <w:rsid w:val="00301FAB"/>
    <w:rsid w:val="0030603E"/>
    <w:rsid w:val="003132D3"/>
    <w:rsid w:val="003165FA"/>
    <w:rsid w:val="00320668"/>
    <w:rsid w:val="003208DD"/>
    <w:rsid w:val="003224E9"/>
    <w:rsid w:val="00324531"/>
    <w:rsid w:val="003253CB"/>
    <w:rsid w:val="003269B2"/>
    <w:rsid w:val="0033028B"/>
    <w:rsid w:val="00331FD8"/>
    <w:rsid w:val="003320FA"/>
    <w:rsid w:val="00334CE3"/>
    <w:rsid w:val="003352AA"/>
    <w:rsid w:val="0033592D"/>
    <w:rsid w:val="00336B39"/>
    <w:rsid w:val="00340068"/>
    <w:rsid w:val="0034129D"/>
    <w:rsid w:val="00342125"/>
    <w:rsid w:val="00344B09"/>
    <w:rsid w:val="00344C16"/>
    <w:rsid w:val="00346FDE"/>
    <w:rsid w:val="0034737D"/>
    <w:rsid w:val="00347B50"/>
    <w:rsid w:val="00347E3D"/>
    <w:rsid w:val="00351620"/>
    <w:rsid w:val="00355948"/>
    <w:rsid w:val="00356820"/>
    <w:rsid w:val="00357338"/>
    <w:rsid w:val="003578C5"/>
    <w:rsid w:val="00360049"/>
    <w:rsid w:val="00360A66"/>
    <w:rsid w:val="0036183D"/>
    <w:rsid w:val="00361EEB"/>
    <w:rsid w:val="00364397"/>
    <w:rsid w:val="00366E41"/>
    <w:rsid w:val="00371AA3"/>
    <w:rsid w:val="003724E4"/>
    <w:rsid w:val="00375534"/>
    <w:rsid w:val="00376591"/>
    <w:rsid w:val="00376ACE"/>
    <w:rsid w:val="00376BD8"/>
    <w:rsid w:val="00377463"/>
    <w:rsid w:val="0038274B"/>
    <w:rsid w:val="00384848"/>
    <w:rsid w:val="00384C4F"/>
    <w:rsid w:val="003868C3"/>
    <w:rsid w:val="00387335"/>
    <w:rsid w:val="00395011"/>
    <w:rsid w:val="00397E4F"/>
    <w:rsid w:val="003A017D"/>
    <w:rsid w:val="003A0E08"/>
    <w:rsid w:val="003A1F9B"/>
    <w:rsid w:val="003A5EEA"/>
    <w:rsid w:val="003A640F"/>
    <w:rsid w:val="003A72D3"/>
    <w:rsid w:val="003B0821"/>
    <w:rsid w:val="003B7D2D"/>
    <w:rsid w:val="003C0629"/>
    <w:rsid w:val="003C07CE"/>
    <w:rsid w:val="003C2005"/>
    <w:rsid w:val="003C26E1"/>
    <w:rsid w:val="003C3DE0"/>
    <w:rsid w:val="003C4A17"/>
    <w:rsid w:val="003C63F4"/>
    <w:rsid w:val="003D018F"/>
    <w:rsid w:val="003D11C1"/>
    <w:rsid w:val="003D13CC"/>
    <w:rsid w:val="003E1F3A"/>
    <w:rsid w:val="003E279A"/>
    <w:rsid w:val="003E3082"/>
    <w:rsid w:val="003E693C"/>
    <w:rsid w:val="003E7171"/>
    <w:rsid w:val="003F2895"/>
    <w:rsid w:val="003F4B35"/>
    <w:rsid w:val="003F70EB"/>
    <w:rsid w:val="00403465"/>
    <w:rsid w:val="00405CE8"/>
    <w:rsid w:val="004069E6"/>
    <w:rsid w:val="00411890"/>
    <w:rsid w:val="004124B1"/>
    <w:rsid w:val="00412793"/>
    <w:rsid w:val="00413FD4"/>
    <w:rsid w:val="00415342"/>
    <w:rsid w:val="00416C53"/>
    <w:rsid w:val="00420961"/>
    <w:rsid w:val="00422D9D"/>
    <w:rsid w:val="00424624"/>
    <w:rsid w:val="004320E9"/>
    <w:rsid w:val="00432E39"/>
    <w:rsid w:val="004340D3"/>
    <w:rsid w:val="00437879"/>
    <w:rsid w:val="00437D97"/>
    <w:rsid w:val="00441EEC"/>
    <w:rsid w:val="00444B62"/>
    <w:rsid w:val="004463F0"/>
    <w:rsid w:val="00446AB7"/>
    <w:rsid w:val="00446DC1"/>
    <w:rsid w:val="00450F7D"/>
    <w:rsid w:val="00451139"/>
    <w:rsid w:val="004527BF"/>
    <w:rsid w:val="00454395"/>
    <w:rsid w:val="00455675"/>
    <w:rsid w:val="0045645B"/>
    <w:rsid w:val="004565B7"/>
    <w:rsid w:val="00456B80"/>
    <w:rsid w:val="00457831"/>
    <w:rsid w:val="00461F06"/>
    <w:rsid w:val="00464C0C"/>
    <w:rsid w:val="004668EE"/>
    <w:rsid w:val="00471E1E"/>
    <w:rsid w:val="00472297"/>
    <w:rsid w:val="00474D2E"/>
    <w:rsid w:val="0047649D"/>
    <w:rsid w:val="00476AFF"/>
    <w:rsid w:val="00480805"/>
    <w:rsid w:val="00480DAD"/>
    <w:rsid w:val="0048265D"/>
    <w:rsid w:val="00484072"/>
    <w:rsid w:val="00484B3A"/>
    <w:rsid w:val="004869DB"/>
    <w:rsid w:val="00486AE5"/>
    <w:rsid w:val="00486D1A"/>
    <w:rsid w:val="00486D61"/>
    <w:rsid w:val="0048711E"/>
    <w:rsid w:val="004911BD"/>
    <w:rsid w:val="00495959"/>
    <w:rsid w:val="004A2497"/>
    <w:rsid w:val="004A5D7E"/>
    <w:rsid w:val="004A6161"/>
    <w:rsid w:val="004A6683"/>
    <w:rsid w:val="004A67E1"/>
    <w:rsid w:val="004A6B55"/>
    <w:rsid w:val="004A70AE"/>
    <w:rsid w:val="004A759F"/>
    <w:rsid w:val="004B02F5"/>
    <w:rsid w:val="004B0572"/>
    <w:rsid w:val="004B0583"/>
    <w:rsid w:val="004B0AEC"/>
    <w:rsid w:val="004B1BD7"/>
    <w:rsid w:val="004B7D42"/>
    <w:rsid w:val="004C0B4E"/>
    <w:rsid w:val="004C45FA"/>
    <w:rsid w:val="004C64FF"/>
    <w:rsid w:val="004C67E2"/>
    <w:rsid w:val="004C7617"/>
    <w:rsid w:val="004D347D"/>
    <w:rsid w:val="004D3AAB"/>
    <w:rsid w:val="004D429F"/>
    <w:rsid w:val="004D4811"/>
    <w:rsid w:val="004E2584"/>
    <w:rsid w:val="004E2CEB"/>
    <w:rsid w:val="004E3008"/>
    <w:rsid w:val="004E307D"/>
    <w:rsid w:val="004E784C"/>
    <w:rsid w:val="004F1939"/>
    <w:rsid w:val="004F1EDC"/>
    <w:rsid w:val="004F3758"/>
    <w:rsid w:val="005027CF"/>
    <w:rsid w:val="00502803"/>
    <w:rsid w:val="0050401D"/>
    <w:rsid w:val="005065C5"/>
    <w:rsid w:val="00510555"/>
    <w:rsid w:val="0051067D"/>
    <w:rsid w:val="005164F9"/>
    <w:rsid w:val="005222C9"/>
    <w:rsid w:val="0052235F"/>
    <w:rsid w:val="0052580E"/>
    <w:rsid w:val="0052650C"/>
    <w:rsid w:val="00530EFD"/>
    <w:rsid w:val="00532290"/>
    <w:rsid w:val="005326D9"/>
    <w:rsid w:val="00532715"/>
    <w:rsid w:val="00534858"/>
    <w:rsid w:val="00535AF0"/>
    <w:rsid w:val="00536E2B"/>
    <w:rsid w:val="00540F14"/>
    <w:rsid w:val="00545DBA"/>
    <w:rsid w:val="0054709D"/>
    <w:rsid w:val="00550E8C"/>
    <w:rsid w:val="00551005"/>
    <w:rsid w:val="0055748A"/>
    <w:rsid w:val="00561378"/>
    <w:rsid w:val="00564BF7"/>
    <w:rsid w:val="005709E7"/>
    <w:rsid w:val="00575667"/>
    <w:rsid w:val="0057728A"/>
    <w:rsid w:val="005825A1"/>
    <w:rsid w:val="00582AC0"/>
    <w:rsid w:val="005832D6"/>
    <w:rsid w:val="005871DB"/>
    <w:rsid w:val="00590744"/>
    <w:rsid w:val="005917B6"/>
    <w:rsid w:val="00591B91"/>
    <w:rsid w:val="005979A7"/>
    <w:rsid w:val="005A0F28"/>
    <w:rsid w:val="005A74BC"/>
    <w:rsid w:val="005A7C1D"/>
    <w:rsid w:val="005A7C39"/>
    <w:rsid w:val="005B077F"/>
    <w:rsid w:val="005B1CE3"/>
    <w:rsid w:val="005B1EB8"/>
    <w:rsid w:val="005B215E"/>
    <w:rsid w:val="005B322B"/>
    <w:rsid w:val="005B6823"/>
    <w:rsid w:val="005B6856"/>
    <w:rsid w:val="005B6FA7"/>
    <w:rsid w:val="005B75CD"/>
    <w:rsid w:val="005C3C61"/>
    <w:rsid w:val="005C400D"/>
    <w:rsid w:val="005C4D8F"/>
    <w:rsid w:val="005C7214"/>
    <w:rsid w:val="005D12C8"/>
    <w:rsid w:val="005D43B2"/>
    <w:rsid w:val="005E05AB"/>
    <w:rsid w:val="005E3D21"/>
    <w:rsid w:val="005E4120"/>
    <w:rsid w:val="005E7B94"/>
    <w:rsid w:val="005F16DB"/>
    <w:rsid w:val="005F2E34"/>
    <w:rsid w:val="005F43E5"/>
    <w:rsid w:val="005F5C4F"/>
    <w:rsid w:val="005F75C2"/>
    <w:rsid w:val="00600B31"/>
    <w:rsid w:val="006074CC"/>
    <w:rsid w:val="006138F1"/>
    <w:rsid w:val="006164B3"/>
    <w:rsid w:val="00616A97"/>
    <w:rsid w:val="00617B25"/>
    <w:rsid w:val="0062120B"/>
    <w:rsid w:val="00625201"/>
    <w:rsid w:val="00632ACE"/>
    <w:rsid w:val="00634307"/>
    <w:rsid w:val="006360F5"/>
    <w:rsid w:val="0063642E"/>
    <w:rsid w:val="00637BCA"/>
    <w:rsid w:val="00642846"/>
    <w:rsid w:val="00647D50"/>
    <w:rsid w:val="00651FB5"/>
    <w:rsid w:val="0065226B"/>
    <w:rsid w:val="00652D8A"/>
    <w:rsid w:val="00652E79"/>
    <w:rsid w:val="006545A3"/>
    <w:rsid w:val="00661447"/>
    <w:rsid w:val="006639A3"/>
    <w:rsid w:val="0066472D"/>
    <w:rsid w:val="00666C79"/>
    <w:rsid w:val="00667C9F"/>
    <w:rsid w:val="00673996"/>
    <w:rsid w:val="00675F2F"/>
    <w:rsid w:val="0067712B"/>
    <w:rsid w:val="00677FDC"/>
    <w:rsid w:val="0068132B"/>
    <w:rsid w:val="006817BA"/>
    <w:rsid w:val="00684044"/>
    <w:rsid w:val="00684D06"/>
    <w:rsid w:val="00684F0D"/>
    <w:rsid w:val="00685CE2"/>
    <w:rsid w:val="00692AFC"/>
    <w:rsid w:val="00693170"/>
    <w:rsid w:val="006935B1"/>
    <w:rsid w:val="006947FC"/>
    <w:rsid w:val="00695121"/>
    <w:rsid w:val="0069787E"/>
    <w:rsid w:val="006A0075"/>
    <w:rsid w:val="006A0834"/>
    <w:rsid w:val="006A2646"/>
    <w:rsid w:val="006A531F"/>
    <w:rsid w:val="006B1BB7"/>
    <w:rsid w:val="006B2E0B"/>
    <w:rsid w:val="006B405F"/>
    <w:rsid w:val="006B5480"/>
    <w:rsid w:val="006C4E8A"/>
    <w:rsid w:val="006C6F4B"/>
    <w:rsid w:val="006D0D11"/>
    <w:rsid w:val="006D4103"/>
    <w:rsid w:val="006D47DC"/>
    <w:rsid w:val="006D4E0C"/>
    <w:rsid w:val="006D7197"/>
    <w:rsid w:val="006E1029"/>
    <w:rsid w:val="006E109E"/>
    <w:rsid w:val="006E23B4"/>
    <w:rsid w:val="006E2418"/>
    <w:rsid w:val="006E4575"/>
    <w:rsid w:val="006E54A0"/>
    <w:rsid w:val="006F12F0"/>
    <w:rsid w:val="006F156B"/>
    <w:rsid w:val="006F400E"/>
    <w:rsid w:val="006F51E0"/>
    <w:rsid w:val="006F5CAE"/>
    <w:rsid w:val="00700D59"/>
    <w:rsid w:val="00701C20"/>
    <w:rsid w:val="00703F64"/>
    <w:rsid w:val="007055E2"/>
    <w:rsid w:val="0071165E"/>
    <w:rsid w:val="007116D0"/>
    <w:rsid w:val="007134AD"/>
    <w:rsid w:val="00715C9E"/>
    <w:rsid w:val="00717ED8"/>
    <w:rsid w:val="00720385"/>
    <w:rsid w:val="0072177A"/>
    <w:rsid w:val="00722995"/>
    <w:rsid w:val="00722C6C"/>
    <w:rsid w:val="00722DB0"/>
    <w:rsid w:val="00725B90"/>
    <w:rsid w:val="00725C50"/>
    <w:rsid w:val="00726456"/>
    <w:rsid w:val="007314AE"/>
    <w:rsid w:val="007316B7"/>
    <w:rsid w:val="00732672"/>
    <w:rsid w:val="00732752"/>
    <w:rsid w:val="00736684"/>
    <w:rsid w:val="00740302"/>
    <w:rsid w:val="0074311E"/>
    <w:rsid w:val="007431AC"/>
    <w:rsid w:val="007464E1"/>
    <w:rsid w:val="00747258"/>
    <w:rsid w:val="00747B60"/>
    <w:rsid w:val="00753A2E"/>
    <w:rsid w:val="007547B1"/>
    <w:rsid w:val="00754A04"/>
    <w:rsid w:val="00756B13"/>
    <w:rsid w:val="00756E24"/>
    <w:rsid w:val="00762202"/>
    <w:rsid w:val="00762DC1"/>
    <w:rsid w:val="00764B70"/>
    <w:rsid w:val="00764E8B"/>
    <w:rsid w:val="00776896"/>
    <w:rsid w:val="007809F0"/>
    <w:rsid w:val="007810B7"/>
    <w:rsid w:val="0078157F"/>
    <w:rsid w:val="007835FE"/>
    <w:rsid w:val="00783D90"/>
    <w:rsid w:val="007843EC"/>
    <w:rsid w:val="0078687A"/>
    <w:rsid w:val="00790327"/>
    <w:rsid w:val="00793653"/>
    <w:rsid w:val="00795DEC"/>
    <w:rsid w:val="007A10F3"/>
    <w:rsid w:val="007A341E"/>
    <w:rsid w:val="007A5338"/>
    <w:rsid w:val="007A5A50"/>
    <w:rsid w:val="007A611F"/>
    <w:rsid w:val="007A6A5F"/>
    <w:rsid w:val="007B1CA9"/>
    <w:rsid w:val="007B1F83"/>
    <w:rsid w:val="007B5FE4"/>
    <w:rsid w:val="007B6745"/>
    <w:rsid w:val="007B6AC7"/>
    <w:rsid w:val="007C122D"/>
    <w:rsid w:val="007C27B9"/>
    <w:rsid w:val="007C5732"/>
    <w:rsid w:val="007D448A"/>
    <w:rsid w:val="007D7467"/>
    <w:rsid w:val="007E100C"/>
    <w:rsid w:val="007E552F"/>
    <w:rsid w:val="007E795A"/>
    <w:rsid w:val="007F26AE"/>
    <w:rsid w:val="007F4902"/>
    <w:rsid w:val="007F7C36"/>
    <w:rsid w:val="00801C9D"/>
    <w:rsid w:val="008020CC"/>
    <w:rsid w:val="00803704"/>
    <w:rsid w:val="00804165"/>
    <w:rsid w:val="0080430E"/>
    <w:rsid w:val="00804450"/>
    <w:rsid w:val="00805A9D"/>
    <w:rsid w:val="00805DC0"/>
    <w:rsid w:val="00810913"/>
    <w:rsid w:val="00810B13"/>
    <w:rsid w:val="00811124"/>
    <w:rsid w:val="0081191B"/>
    <w:rsid w:val="008119DF"/>
    <w:rsid w:val="008129B7"/>
    <w:rsid w:val="00821390"/>
    <w:rsid w:val="00821A31"/>
    <w:rsid w:val="00823B5F"/>
    <w:rsid w:val="00827D06"/>
    <w:rsid w:val="00834E20"/>
    <w:rsid w:val="00835398"/>
    <w:rsid w:val="00835D03"/>
    <w:rsid w:val="00840EB0"/>
    <w:rsid w:val="008433FE"/>
    <w:rsid w:val="00843BBF"/>
    <w:rsid w:val="0084595C"/>
    <w:rsid w:val="00850765"/>
    <w:rsid w:val="00852D0B"/>
    <w:rsid w:val="0085314B"/>
    <w:rsid w:val="00855D06"/>
    <w:rsid w:val="0086031E"/>
    <w:rsid w:val="00861DA2"/>
    <w:rsid w:val="00862570"/>
    <w:rsid w:val="00863DC6"/>
    <w:rsid w:val="00867FEC"/>
    <w:rsid w:val="00870913"/>
    <w:rsid w:val="008718A8"/>
    <w:rsid w:val="00874917"/>
    <w:rsid w:val="00875AE0"/>
    <w:rsid w:val="00880AA0"/>
    <w:rsid w:val="00884304"/>
    <w:rsid w:val="00886327"/>
    <w:rsid w:val="00886DD4"/>
    <w:rsid w:val="00886F42"/>
    <w:rsid w:val="00887038"/>
    <w:rsid w:val="00887BF4"/>
    <w:rsid w:val="00894792"/>
    <w:rsid w:val="00894CA0"/>
    <w:rsid w:val="008963CC"/>
    <w:rsid w:val="008963D9"/>
    <w:rsid w:val="00896C6A"/>
    <w:rsid w:val="008975B8"/>
    <w:rsid w:val="00897A38"/>
    <w:rsid w:val="008A08F6"/>
    <w:rsid w:val="008A43C0"/>
    <w:rsid w:val="008A71A0"/>
    <w:rsid w:val="008B2ADA"/>
    <w:rsid w:val="008B4BBE"/>
    <w:rsid w:val="008B6B1C"/>
    <w:rsid w:val="008C3CB1"/>
    <w:rsid w:val="008C494C"/>
    <w:rsid w:val="008C69F1"/>
    <w:rsid w:val="008D2672"/>
    <w:rsid w:val="008D2884"/>
    <w:rsid w:val="008D35A0"/>
    <w:rsid w:val="008D5207"/>
    <w:rsid w:val="008D67E4"/>
    <w:rsid w:val="008E25D1"/>
    <w:rsid w:val="008E40C8"/>
    <w:rsid w:val="008E4DA2"/>
    <w:rsid w:val="008E71EC"/>
    <w:rsid w:val="008F108B"/>
    <w:rsid w:val="008F10B4"/>
    <w:rsid w:val="008F11B7"/>
    <w:rsid w:val="008F63A4"/>
    <w:rsid w:val="009011E2"/>
    <w:rsid w:val="00901D66"/>
    <w:rsid w:val="00906667"/>
    <w:rsid w:val="009069C5"/>
    <w:rsid w:val="00913A1A"/>
    <w:rsid w:val="00914A98"/>
    <w:rsid w:val="00915279"/>
    <w:rsid w:val="00917074"/>
    <w:rsid w:val="00917114"/>
    <w:rsid w:val="00922580"/>
    <w:rsid w:val="009253EB"/>
    <w:rsid w:val="00927491"/>
    <w:rsid w:val="009274FF"/>
    <w:rsid w:val="00927829"/>
    <w:rsid w:val="00930F05"/>
    <w:rsid w:val="0093104D"/>
    <w:rsid w:val="00931AB2"/>
    <w:rsid w:val="0093208A"/>
    <w:rsid w:val="00934023"/>
    <w:rsid w:val="009420C3"/>
    <w:rsid w:val="009427D7"/>
    <w:rsid w:val="00943F7C"/>
    <w:rsid w:val="0094452E"/>
    <w:rsid w:val="00946028"/>
    <w:rsid w:val="00946726"/>
    <w:rsid w:val="00946A6C"/>
    <w:rsid w:val="00947CAE"/>
    <w:rsid w:val="009503C3"/>
    <w:rsid w:val="00954C28"/>
    <w:rsid w:val="00957197"/>
    <w:rsid w:val="00960E62"/>
    <w:rsid w:val="00960EEA"/>
    <w:rsid w:val="00961A09"/>
    <w:rsid w:val="00962D7E"/>
    <w:rsid w:val="00964217"/>
    <w:rsid w:val="00964415"/>
    <w:rsid w:val="00964461"/>
    <w:rsid w:val="00971813"/>
    <w:rsid w:val="009749E5"/>
    <w:rsid w:val="00975B41"/>
    <w:rsid w:val="00975BF3"/>
    <w:rsid w:val="00975E26"/>
    <w:rsid w:val="00977E16"/>
    <w:rsid w:val="00980BCD"/>
    <w:rsid w:val="0098361A"/>
    <w:rsid w:val="00983DC3"/>
    <w:rsid w:val="009844EF"/>
    <w:rsid w:val="00984EA2"/>
    <w:rsid w:val="00985C25"/>
    <w:rsid w:val="00985ED0"/>
    <w:rsid w:val="00986477"/>
    <w:rsid w:val="00991484"/>
    <w:rsid w:val="0099230B"/>
    <w:rsid w:val="00994DD9"/>
    <w:rsid w:val="0099797A"/>
    <w:rsid w:val="009A0879"/>
    <w:rsid w:val="009A10E6"/>
    <w:rsid w:val="009A1BDE"/>
    <w:rsid w:val="009A2820"/>
    <w:rsid w:val="009A31EC"/>
    <w:rsid w:val="009A6724"/>
    <w:rsid w:val="009A77E6"/>
    <w:rsid w:val="009A786F"/>
    <w:rsid w:val="009A7A04"/>
    <w:rsid w:val="009A7B35"/>
    <w:rsid w:val="009B0C95"/>
    <w:rsid w:val="009B4DE8"/>
    <w:rsid w:val="009B6D31"/>
    <w:rsid w:val="009C1053"/>
    <w:rsid w:val="009C36BB"/>
    <w:rsid w:val="009C56B6"/>
    <w:rsid w:val="009C66F0"/>
    <w:rsid w:val="009D276D"/>
    <w:rsid w:val="009D3E03"/>
    <w:rsid w:val="009D44B0"/>
    <w:rsid w:val="009D6CA1"/>
    <w:rsid w:val="009E0863"/>
    <w:rsid w:val="009E1460"/>
    <w:rsid w:val="009E164D"/>
    <w:rsid w:val="009E2067"/>
    <w:rsid w:val="009E34C2"/>
    <w:rsid w:val="009E7269"/>
    <w:rsid w:val="009E77D9"/>
    <w:rsid w:val="009E7FCB"/>
    <w:rsid w:val="009F0E3C"/>
    <w:rsid w:val="009F14A8"/>
    <w:rsid w:val="009F1A0B"/>
    <w:rsid w:val="009F2803"/>
    <w:rsid w:val="009F469B"/>
    <w:rsid w:val="00A0190A"/>
    <w:rsid w:val="00A03378"/>
    <w:rsid w:val="00A06EF4"/>
    <w:rsid w:val="00A119AA"/>
    <w:rsid w:val="00A11E68"/>
    <w:rsid w:val="00A1293C"/>
    <w:rsid w:val="00A136D3"/>
    <w:rsid w:val="00A17B97"/>
    <w:rsid w:val="00A206E1"/>
    <w:rsid w:val="00A23CCA"/>
    <w:rsid w:val="00A2622A"/>
    <w:rsid w:val="00A279FB"/>
    <w:rsid w:val="00A30418"/>
    <w:rsid w:val="00A35119"/>
    <w:rsid w:val="00A3572D"/>
    <w:rsid w:val="00A357B6"/>
    <w:rsid w:val="00A3589F"/>
    <w:rsid w:val="00A36668"/>
    <w:rsid w:val="00A3668A"/>
    <w:rsid w:val="00A366A3"/>
    <w:rsid w:val="00A370BE"/>
    <w:rsid w:val="00A41769"/>
    <w:rsid w:val="00A41C3D"/>
    <w:rsid w:val="00A436C5"/>
    <w:rsid w:val="00A44ECB"/>
    <w:rsid w:val="00A47F3A"/>
    <w:rsid w:val="00A50D15"/>
    <w:rsid w:val="00A5570A"/>
    <w:rsid w:val="00A576D9"/>
    <w:rsid w:val="00A60BD4"/>
    <w:rsid w:val="00A632E8"/>
    <w:rsid w:val="00A63976"/>
    <w:rsid w:val="00A63B15"/>
    <w:rsid w:val="00A651D9"/>
    <w:rsid w:val="00A677EC"/>
    <w:rsid w:val="00A7212B"/>
    <w:rsid w:val="00A72EFF"/>
    <w:rsid w:val="00A739D5"/>
    <w:rsid w:val="00A7516F"/>
    <w:rsid w:val="00A76885"/>
    <w:rsid w:val="00A81CAF"/>
    <w:rsid w:val="00A82267"/>
    <w:rsid w:val="00A90A28"/>
    <w:rsid w:val="00A93A3D"/>
    <w:rsid w:val="00A93D72"/>
    <w:rsid w:val="00A94265"/>
    <w:rsid w:val="00A95361"/>
    <w:rsid w:val="00A977FA"/>
    <w:rsid w:val="00AA195F"/>
    <w:rsid w:val="00AA1A97"/>
    <w:rsid w:val="00AA3356"/>
    <w:rsid w:val="00AA3578"/>
    <w:rsid w:val="00AA5C5C"/>
    <w:rsid w:val="00AA64C6"/>
    <w:rsid w:val="00AA68CA"/>
    <w:rsid w:val="00AB0675"/>
    <w:rsid w:val="00AB0D86"/>
    <w:rsid w:val="00AB1E7D"/>
    <w:rsid w:val="00AB3319"/>
    <w:rsid w:val="00AB398A"/>
    <w:rsid w:val="00AB44D7"/>
    <w:rsid w:val="00AB455C"/>
    <w:rsid w:val="00AB5A50"/>
    <w:rsid w:val="00AB60C7"/>
    <w:rsid w:val="00AB7951"/>
    <w:rsid w:val="00AC1E2E"/>
    <w:rsid w:val="00AC2ADB"/>
    <w:rsid w:val="00AC5B86"/>
    <w:rsid w:val="00AD0E70"/>
    <w:rsid w:val="00AD17C9"/>
    <w:rsid w:val="00AD188C"/>
    <w:rsid w:val="00AE14AF"/>
    <w:rsid w:val="00AE206A"/>
    <w:rsid w:val="00AF3770"/>
    <w:rsid w:val="00AF3DF1"/>
    <w:rsid w:val="00AF46D3"/>
    <w:rsid w:val="00AF4FA3"/>
    <w:rsid w:val="00AF530D"/>
    <w:rsid w:val="00AF6EB4"/>
    <w:rsid w:val="00B014CD"/>
    <w:rsid w:val="00B02303"/>
    <w:rsid w:val="00B03915"/>
    <w:rsid w:val="00B06844"/>
    <w:rsid w:val="00B070B5"/>
    <w:rsid w:val="00B076FE"/>
    <w:rsid w:val="00B12761"/>
    <w:rsid w:val="00B2248F"/>
    <w:rsid w:val="00B241C8"/>
    <w:rsid w:val="00B264E5"/>
    <w:rsid w:val="00B27982"/>
    <w:rsid w:val="00B30288"/>
    <w:rsid w:val="00B34518"/>
    <w:rsid w:val="00B34BC0"/>
    <w:rsid w:val="00B34D2F"/>
    <w:rsid w:val="00B409B6"/>
    <w:rsid w:val="00B4260A"/>
    <w:rsid w:val="00B50D5F"/>
    <w:rsid w:val="00B5180B"/>
    <w:rsid w:val="00B5309F"/>
    <w:rsid w:val="00B601EF"/>
    <w:rsid w:val="00B619C2"/>
    <w:rsid w:val="00B65079"/>
    <w:rsid w:val="00B65D31"/>
    <w:rsid w:val="00B66987"/>
    <w:rsid w:val="00B66FD4"/>
    <w:rsid w:val="00B67DA3"/>
    <w:rsid w:val="00B7227A"/>
    <w:rsid w:val="00B72AA8"/>
    <w:rsid w:val="00B74CEA"/>
    <w:rsid w:val="00B7671D"/>
    <w:rsid w:val="00B8377F"/>
    <w:rsid w:val="00B840F3"/>
    <w:rsid w:val="00B90730"/>
    <w:rsid w:val="00B90C8A"/>
    <w:rsid w:val="00B925CE"/>
    <w:rsid w:val="00B95782"/>
    <w:rsid w:val="00B96661"/>
    <w:rsid w:val="00B96810"/>
    <w:rsid w:val="00B969EE"/>
    <w:rsid w:val="00B96A27"/>
    <w:rsid w:val="00BA04F3"/>
    <w:rsid w:val="00BA0582"/>
    <w:rsid w:val="00BA20BB"/>
    <w:rsid w:val="00BA5AA8"/>
    <w:rsid w:val="00BA6A86"/>
    <w:rsid w:val="00BB4552"/>
    <w:rsid w:val="00BB58AF"/>
    <w:rsid w:val="00BB71CD"/>
    <w:rsid w:val="00BB782E"/>
    <w:rsid w:val="00BC232A"/>
    <w:rsid w:val="00BC2B2D"/>
    <w:rsid w:val="00BC339D"/>
    <w:rsid w:val="00BC492D"/>
    <w:rsid w:val="00BD073A"/>
    <w:rsid w:val="00BD0B91"/>
    <w:rsid w:val="00BD2000"/>
    <w:rsid w:val="00BD32A2"/>
    <w:rsid w:val="00BD3B25"/>
    <w:rsid w:val="00BD4B03"/>
    <w:rsid w:val="00BD583A"/>
    <w:rsid w:val="00BE0315"/>
    <w:rsid w:val="00BE0EBB"/>
    <w:rsid w:val="00BF3B26"/>
    <w:rsid w:val="00C009E3"/>
    <w:rsid w:val="00C02838"/>
    <w:rsid w:val="00C037ED"/>
    <w:rsid w:val="00C0467A"/>
    <w:rsid w:val="00C059C6"/>
    <w:rsid w:val="00C104B7"/>
    <w:rsid w:val="00C13E3A"/>
    <w:rsid w:val="00C14B09"/>
    <w:rsid w:val="00C15F18"/>
    <w:rsid w:val="00C166BF"/>
    <w:rsid w:val="00C16DEE"/>
    <w:rsid w:val="00C1725F"/>
    <w:rsid w:val="00C20ABE"/>
    <w:rsid w:val="00C215A3"/>
    <w:rsid w:val="00C227E2"/>
    <w:rsid w:val="00C23E24"/>
    <w:rsid w:val="00C24EA7"/>
    <w:rsid w:val="00C26E88"/>
    <w:rsid w:val="00C274F6"/>
    <w:rsid w:val="00C318DB"/>
    <w:rsid w:val="00C32283"/>
    <w:rsid w:val="00C3439C"/>
    <w:rsid w:val="00C35DD7"/>
    <w:rsid w:val="00C37BE5"/>
    <w:rsid w:val="00C37C82"/>
    <w:rsid w:val="00C419B0"/>
    <w:rsid w:val="00C44107"/>
    <w:rsid w:val="00C448A4"/>
    <w:rsid w:val="00C51366"/>
    <w:rsid w:val="00C51A01"/>
    <w:rsid w:val="00C51EB7"/>
    <w:rsid w:val="00C54B0C"/>
    <w:rsid w:val="00C56A53"/>
    <w:rsid w:val="00C57D0C"/>
    <w:rsid w:val="00C602BE"/>
    <w:rsid w:val="00C6122D"/>
    <w:rsid w:val="00C61C4C"/>
    <w:rsid w:val="00C62629"/>
    <w:rsid w:val="00C63DB9"/>
    <w:rsid w:val="00C65A54"/>
    <w:rsid w:val="00C67FA4"/>
    <w:rsid w:val="00C7182B"/>
    <w:rsid w:val="00C71C31"/>
    <w:rsid w:val="00C75CD9"/>
    <w:rsid w:val="00C77928"/>
    <w:rsid w:val="00C82C55"/>
    <w:rsid w:val="00C833F4"/>
    <w:rsid w:val="00C84090"/>
    <w:rsid w:val="00C8580B"/>
    <w:rsid w:val="00C85816"/>
    <w:rsid w:val="00C85CA9"/>
    <w:rsid w:val="00C85D41"/>
    <w:rsid w:val="00C92560"/>
    <w:rsid w:val="00C93985"/>
    <w:rsid w:val="00C9490D"/>
    <w:rsid w:val="00C94FF2"/>
    <w:rsid w:val="00C95162"/>
    <w:rsid w:val="00C9565E"/>
    <w:rsid w:val="00C956AF"/>
    <w:rsid w:val="00CA36AA"/>
    <w:rsid w:val="00CA3A2C"/>
    <w:rsid w:val="00CA3E4D"/>
    <w:rsid w:val="00CA704D"/>
    <w:rsid w:val="00CA7A71"/>
    <w:rsid w:val="00CB17DA"/>
    <w:rsid w:val="00CC2AF6"/>
    <w:rsid w:val="00CC3E88"/>
    <w:rsid w:val="00CC581D"/>
    <w:rsid w:val="00CC7196"/>
    <w:rsid w:val="00CD1B75"/>
    <w:rsid w:val="00CD3346"/>
    <w:rsid w:val="00CD361E"/>
    <w:rsid w:val="00CD7DAB"/>
    <w:rsid w:val="00CE3963"/>
    <w:rsid w:val="00CE3FC8"/>
    <w:rsid w:val="00CE551C"/>
    <w:rsid w:val="00CE5566"/>
    <w:rsid w:val="00CE77E0"/>
    <w:rsid w:val="00CF3506"/>
    <w:rsid w:val="00CF479C"/>
    <w:rsid w:val="00CF609F"/>
    <w:rsid w:val="00D00580"/>
    <w:rsid w:val="00D045A2"/>
    <w:rsid w:val="00D05A88"/>
    <w:rsid w:val="00D06638"/>
    <w:rsid w:val="00D20045"/>
    <w:rsid w:val="00D2004B"/>
    <w:rsid w:val="00D201C5"/>
    <w:rsid w:val="00D202D2"/>
    <w:rsid w:val="00D22BC1"/>
    <w:rsid w:val="00D24277"/>
    <w:rsid w:val="00D27F97"/>
    <w:rsid w:val="00D36650"/>
    <w:rsid w:val="00D3693D"/>
    <w:rsid w:val="00D37C23"/>
    <w:rsid w:val="00D40B23"/>
    <w:rsid w:val="00D42051"/>
    <w:rsid w:val="00D43478"/>
    <w:rsid w:val="00D43B63"/>
    <w:rsid w:val="00D443DD"/>
    <w:rsid w:val="00D44CF1"/>
    <w:rsid w:val="00D45630"/>
    <w:rsid w:val="00D50912"/>
    <w:rsid w:val="00D50BFB"/>
    <w:rsid w:val="00D52344"/>
    <w:rsid w:val="00D52F5E"/>
    <w:rsid w:val="00D54A18"/>
    <w:rsid w:val="00D54ABB"/>
    <w:rsid w:val="00D54B77"/>
    <w:rsid w:val="00D561C7"/>
    <w:rsid w:val="00D61AE5"/>
    <w:rsid w:val="00D61C58"/>
    <w:rsid w:val="00D64872"/>
    <w:rsid w:val="00D65052"/>
    <w:rsid w:val="00D65C65"/>
    <w:rsid w:val="00D7325F"/>
    <w:rsid w:val="00D760EC"/>
    <w:rsid w:val="00D774E6"/>
    <w:rsid w:val="00D80B2D"/>
    <w:rsid w:val="00D816FE"/>
    <w:rsid w:val="00D81815"/>
    <w:rsid w:val="00D8311C"/>
    <w:rsid w:val="00D85AC9"/>
    <w:rsid w:val="00D8610C"/>
    <w:rsid w:val="00D86471"/>
    <w:rsid w:val="00D87CB8"/>
    <w:rsid w:val="00D91BC9"/>
    <w:rsid w:val="00D956AA"/>
    <w:rsid w:val="00D95ACB"/>
    <w:rsid w:val="00D97C1D"/>
    <w:rsid w:val="00DA2136"/>
    <w:rsid w:val="00DA5938"/>
    <w:rsid w:val="00DB0F76"/>
    <w:rsid w:val="00DB1060"/>
    <w:rsid w:val="00DB2720"/>
    <w:rsid w:val="00DB4759"/>
    <w:rsid w:val="00DC3489"/>
    <w:rsid w:val="00DC4C78"/>
    <w:rsid w:val="00DC5611"/>
    <w:rsid w:val="00DC619B"/>
    <w:rsid w:val="00DC67E3"/>
    <w:rsid w:val="00DC74ED"/>
    <w:rsid w:val="00DC796C"/>
    <w:rsid w:val="00DD3824"/>
    <w:rsid w:val="00DD595F"/>
    <w:rsid w:val="00DD5F5A"/>
    <w:rsid w:val="00DD7B75"/>
    <w:rsid w:val="00DE5FDE"/>
    <w:rsid w:val="00DF102E"/>
    <w:rsid w:val="00DF10E3"/>
    <w:rsid w:val="00DF2F02"/>
    <w:rsid w:val="00DF355E"/>
    <w:rsid w:val="00DF39CA"/>
    <w:rsid w:val="00E0047E"/>
    <w:rsid w:val="00E014AF"/>
    <w:rsid w:val="00E02C53"/>
    <w:rsid w:val="00E10F65"/>
    <w:rsid w:val="00E11911"/>
    <w:rsid w:val="00E13534"/>
    <w:rsid w:val="00E13644"/>
    <w:rsid w:val="00E13BB8"/>
    <w:rsid w:val="00E13EBF"/>
    <w:rsid w:val="00E17489"/>
    <w:rsid w:val="00E17AD2"/>
    <w:rsid w:val="00E17C8D"/>
    <w:rsid w:val="00E20196"/>
    <w:rsid w:val="00E206CA"/>
    <w:rsid w:val="00E20BF9"/>
    <w:rsid w:val="00E2219C"/>
    <w:rsid w:val="00E24053"/>
    <w:rsid w:val="00E24784"/>
    <w:rsid w:val="00E27436"/>
    <w:rsid w:val="00E31C41"/>
    <w:rsid w:val="00E3336B"/>
    <w:rsid w:val="00E3721D"/>
    <w:rsid w:val="00E40242"/>
    <w:rsid w:val="00E40463"/>
    <w:rsid w:val="00E55030"/>
    <w:rsid w:val="00E70B66"/>
    <w:rsid w:val="00E70B93"/>
    <w:rsid w:val="00E81939"/>
    <w:rsid w:val="00E82FB3"/>
    <w:rsid w:val="00E8381D"/>
    <w:rsid w:val="00E8508C"/>
    <w:rsid w:val="00E87CC2"/>
    <w:rsid w:val="00E87DE3"/>
    <w:rsid w:val="00E97E7B"/>
    <w:rsid w:val="00EA149B"/>
    <w:rsid w:val="00EA1928"/>
    <w:rsid w:val="00EA362E"/>
    <w:rsid w:val="00EA51DD"/>
    <w:rsid w:val="00EA7EEA"/>
    <w:rsid w:val="00EB0417"/>
    <w:rsid w:val="00EB2EE8"/>
    <w:rsid w:val="00EB59D4"/>
    <w:rsid w:val="00EB6AB3"/>
    <w:rsid w:val="00EC0C65"/>
    <w:rsid w:val="00EC61A7"/>
    <w:rsid w:val="00EC6C99"/>
    <w:rsid w:val="00EC7AA9"/>
    <w:rsid w:val="00ED60E6"/>
    <w:rsid w:val="00ED64EE"/>
    <w:rsid w:val="00ED7D05"/>
    <w:rsid w:val="00EE14DA"/>
    <w:rsid w:val="00EE3509"/>
    <w:rsid w:val="00EE4E1E"/>
    <w:rsid w:val="00EE796B"/>
    <w:rsid w:val="00EF4180"/>
    <w:rsid w:val="00EF4D49"/>
    <w:rsid w:val="00EF6B55"/>
    <w:rsid w:val="00F004D7"/>
    <w:rsid w:val="00F04082"/>
    <w:rsid w:val="00F10CA0"/>
    <w:rsid w:val="00F11086"/>
    <w:rsid w:val="00F144A6"/>
    <w:rsid w:val="00F160A3"/>
    <w:rsid w:val="00F16C68"/>
    <w:rsid w:val="00F22878"/>
    <w:rsid w:val="00F243B5"/>
    <w:rsid w:val="00F24413"/>
    <w:rsid w:val="00F25155"/>
    <w:rsid w:val="00F3020A"/>
    <w:rsid w:val="00F30622"/>
    <w:rsid w:val="00F35DD3"/>
    <w:rsid w:val="00F3668B"/>
    <w:rsid w:val="00F42C79"/>
    <w:rsid w:val="00F4485F"/>
    <w:rsid w:val="00F52351"/>
    <w:rsid w:val="00F55E6B"/>
    <w:rsid w:val="00F563FA"/>
    <w:rsid w:val="00F567C0"/>
    <w:rsid w:val="00F60EF3"/>
    <w:rsid w:val="00F60FF1"/>
    <w:rsid w:val="00F61C24"/>
    <w:rsid w:val="00F620E0"/>
    <w:rsid w:val="00F6279F"/>
    <w:rsid w:val="00F654EE"/>
    <w:rsid w:val="00F67AA2"/>
    <w:rsid w:val="00F72991"/>
    <w:rsid w:val="00F729B1"/>
    <w:rsid w:val="00F80AA4"/>
    <w:rsid w:val="00F85F8D"/>
    <w:rsid w:val="00F959E0"/>
    <w:rsid w:val="00F97B69"/>
    <w:rsid w:val="00FA1B02"/>
    <w:rsid w:val="00FA26CD"/>
    <w:rsid w:val="00FA327E"/>
    <w:rsid w:val="00FA4F2A"/>
    <w:rsid w:val="00FA695D"/>
    <w:rsid w:val="00FB2188"/>
    <w:rsid w:val="00FB69DA"/>
    <w:rsid w:val="00FC2E7D"/>
    <w:rsid w:val="00FC3FF2"/>
    <w:rsid w:val="00FC54BF"/>
    <w:rsid w:val="00FC5BAE"/>
    <w:rsid w:val="00FC663B"/>
    <w:rsid w:val="00FD2103"/>
    <w:rsid w:val="00FD6A59"/>
    <w:rsid w:val="00FD7631"/>
    <w:rsid w:val="00FE02AB"/>
    <w:rsid w:val="00FE0B02"/>
    <w:rsid w:val="00FE3926"/>
    <w:rsid w:val="00FE4730"/>
    <w:rsid w:val="00FF07F9"/>
    <w:rsid w:val="00FF1FDB"/>
    <w:rsid w:val="00FF333F"/>
    <w:rsid w:val="00FF3535"/>
    <w:rsid w:val="00FF3878"/>
    <w:rsid w:val="00FF389D"/>
    <w:rsid w:val="00FF4000"/>
    <w:rsid w:val="00FF68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A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0E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320E9"/>
    <w:rPr>
      <w:rFonts w:ascii="Tahoma" w:hAnsi="Tahoma" w:cs="Tahoma"/>
      <w:sz w:val="16"/>
      <w:szCs w:val="16"/>
      <w:lang w:val="en-GB"/>
    </w:rPr>
  </w:style>
  <w:style w:type="paragraph" w:styleId="ListParagraph">
    <w:name w:val="List Paragraph"/>
    <w:basedOn w:val="Normal"/>
    <w:uiPriority w:val="34"/>
    <w:qFormat/>
    <w:rsid w:val="00E206CA"/>
    <w:pPr>
      <w:ind w:left="720"/>
      <w:contextualSpacing/>
    </w:pPr>
  </w:style>
  <w:style w:type="paragraph" w:styleId="Header">
    <w:name w:val="header"/>
    <w:basedOn w:val="Normal"/>
    <w:link w:val="HeaderChar"/>
    <w:uiPriority w:val="99"/>
    <w:unhideWhenUsed/>
    <w:rsid w:val="00BB58AF"/>
    <w:pPr>
      <w:tabs>
        <w:tab w:val="center" w:pos="4680"/>
        <w:tab w:val="right" w:pos="9360"/>
      </w:tabs>
    </w:pPr>
  </w:style>
  <w:style w:type="character" w:customStyle="1" w:styleId="HeaderChar">
    <w:name w:val="Header Char"/>
    <w:link w:val="Header"/>
    <w:uiPriority w:val="99"/>
    <w:rsid w:val="00BB58AF"/>
    <w:rPr>
      <w:sz w:val="22"/>
      <w:szCs w:val="22"/>
      <w:lang w:val="en-GB"/>
    </w:rPr>
  </w:style>
  <w:style w:type="paragraph" w:styleId="Footer">
    <w:name w:val="footer"/>
    <w:basedOn w:val="Normal"/>
    <w:link w:val="FooterChar"/>
    <w:uiPriority w:val="99"/>
    <w:unhideWhenUsed/>
    <w:rsid w:val="00BB58AF"/>
    <w:pPr>
      <w:tabs>
        <w:tab w:val="center" w:pos="4680"/>
        <w:tab w:val="right" w:pos="9360"/>
      </w:tabs>
    </w:pPr>
  </w:style>
  <w:style w:type="character" w:customStyle="1" w:styleId="FooterChar">
    <w:name w:val="Footer Char"/>
    <w:link w:val="Footer"/>
    <w:uiPriority w:val="99"/>
    <w:rsid w:val="00BB58AF"/>
    <w:rPr>
      <w:sz w:val="22"/>
      <w:szCs w:val="22"/>
      <w:lang w:val="en-GB"/>
    </w:rPr>
  </w:style>
  <w:style w:type="paragraph" w:styleId="NoSpacing">
    <w:name w:val="No Spacing"/>
    <w:link w:val="NoSpacingChar"/>
    <w:uiPriority w:val="1"/>
    <w:qFormat/>
    <w:rsid w:val="00346FDE"/>
    <w:rPr>
      <w:rFonts w:eastAsia="Times New Roman"/>
      <w:sz w:val="22"/>
      <w:szCs w:val="22"/>
      <w:lang w:val="en-US" w:eastAsia="en-US"/>
    </w:rPr>
  </w:style>
  <w:style w:type="character" w:customStyle="1" w:styleId="NoSpacingChar">
    <w:name w:val="No Spacing Char"/>
    <w:link w:val="NoSpacing"/>
    <w:uiPriority w:val="1"/>
    <w:rsid w:val="00346FDE"/>
    <w:rPr>
      <w:rFonts w:eastAsia="Times New Roman"/>
      <w:sz w:val="22"/>
      <w:szCs w:val="22"/>
      <w:lang w:val="en-US" w:eastAsia="en-US" w:bidi="ar-SA"/>
    </w:rPr>
  </w:style>
  <w:style w:type="paragraph" w:styleId="NormalWeb">
    <w:name w:val="Normal (Web)"/>
    <w:basedOn w:val="Normal"/>
    <w:uiPriority w:val="99"/>
    <w:unhideWhenUsed/>
    <w:rsid w:val="007B1CA9"/>
    <w:pPr>
      <w:spacing w:before="100" w:beforeAutospacing="1" w:after="119" w:line="240" w:lineRule="auto"/>
    </w:pPr>
    <w:rPr>
      <w:rFonts w:ascii="Times New Roman" w:eastAsia="Times New Roman" w:hAnsi="Times New Roman"/>
      <w:sz w:val="24"/>
      <w:szCs w:val="24"/>
      <w:lang w:val="en-US"/>
    </w:rPr>
  </w:style>
  <w:style w:type="table" w:styleId="TableGrid">
    <w:name w:val="Table Grid"/>
    <w:basedOn w:val="TableNormal"/>
    <w:uiPriority w:val="59"/>
    <w:rsid w:val="0017203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F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6F400E"/>
    <w:rPr>
      <w:rFonts w:ascii="Courier New" w:eastAsia="Times New Roman" w:hAnsi="Courier New" w:cs="Courier New"/>
    </w:rPr>
  </w:style>
  <w:style w:type="character" w:styleId="Hyperlink">
    <w:name w:val="Hyperlink"/>
    <w:uiPriority w:val="99"/>
    <w:unhideWhenUsed/>
    <w:rsid w:val="006F400E"/>
    <w:rPr>
      <w:color w:val="0000FF"/>
      <w:u w:val="single"/>
    </w:rPr>
  </w:style>
  <w:style w:type="character" w:styleId="FollowedHyperlink">
    <w:name w:val="FollowedHyperlink"/>
    <w:uiPriority w:val="99"/>
    <w:semiHidden/>
    <w:unhideWhenUsed/>
    <w:rsid w:val="006C6F4B"/>
    <w:rPr>
      <w:color w:val="800080"/>
      <w:u w:val="single"/>
    </w:rPr>
  </w:style>
  <w:style w:type="paragraph" w:customStyle="1" w:styleId="Default">
    <w:name w:val="Default"/>
    <w:rsid w:val="00B3028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1268348">
      <w:bodyDiv w:val="1"/>
      <w:marLeft w:val="0"/>
      <w:marRight w:val="0"/>
      <w:marTop w:val="0"/>
      <w:marBottom w:val="0"/>
      <w:divBdr>
        <w:top w:val="none" w:sz="0" w:space="0" w:color="auto"/>
        <w:left w:val="none" w:sz="0" w:space="0" w:color="auto"/>
        <w:bottom w:val="none" w:sz="0" w:space="0" w:color="auto"/>
        <w:right w:val="none" w:sz="0" w:space="0" w:color="auto"/>
      </w:divBdr>
      <w:divsChild>
        <w:div w:id="1723945413">
          <w:marLeft w:val="0"/>
          <w:marRight w:val="0"/>
          <w:marTop w:val="0"/>
          <w:marBottom w:val="0"/>
          <w:divBdr>
            <w:top w:val="none" w:sz="0" w:space="0" w:color="auto"/>
            <w:left w:val="none" w:sz="0" w:space="0" w:color="auto"/>
            <w:bottom w:val="none" w:sz="0" w:space="0" w:color="auto"/>
            <w:right w:val="none" w:sz="0" w:space="0" w:color="auto"/>
          </w:divBdr>
        </w:div>
      </w:divsChild>
    </w:div>
    <w:div w:id="35083163">
      <w:bodyDiv w:val="1"/>
      <w:marLeft w:val="0"/>
      <w:marRight w:val="0"/>
      <w:marTop w:val="0"/>
      <w:marBottom w:val="0"/>
      <w:divBdr>
        <w:top w:val="none" w:sz="0" w:space="0" w:color="auto"/>
        <w:left w:val="none" w:sz="0" w:space="0" w:color="auto"/>
        <w:bottom w:val="none" w:sz="0" w:space="0" w:color="auto"/>
        <w:right w:val="none" w:sz="0" w:space="0" w:color="auto"/>
      </w:divBdr>
    </w:div>
    <w:div w:id="176191094">
      <w:bodyDiv w:val="1"/>
      <w:marLeft w:val="0"/>
      <w:marRight w:val="0"/>
      <w:marTop w:val="0"/>
      <w:marBottom w:val="0"/>
      <w:divBdr>
        <w:top w:val="none" w:sz="0" w:space="0" w:color="auto"/>
        <w:left w:val="none" w:sz="0" w:space="0" w:color="auto"/>
        <w:bottom w:val="none" w:sz="0" w:space="0" w:color="auto"/>
        <w:right w:val="none" w:sz="0" w:space="0" w:color="auto"/>
      </w:divBdr>
    </w:div>
    <w:div w:id="205063626">
      <w:bodyDiv w:val="1"/>
      <w:marLeft w:val="0"/>
      <w:marRight w:val="0"/>
      <w:marTop w:val="0"/>
      <w:marBottom w:val="0"/>
      <w:divBdr>
        <w:top w:val="none" w:sz="0" w:space="0" w:color="auto"/>
        <w:left w:val="none" w:sz="0" w:space="0" w:color="auto"/>
        <w:bottom w:val="none" w:sz="0" w:space="0" w:color="auto"/>
        <w:right w:val="none" w:sz="0" w:space="0" w:color="auto"/>
      </w:divBdr>
    </w:div>
    <w:div w:id="205919804">
      <w:bodyDiv w:val="1"/>
      <w:marLeft w:val="0"/>
      <w:marRight w:val="0"/>
      <w:marTop w:val="0"/>
      <w:marBottom w:val="0"/>
      <w:divBdr>
        <w:top w:val="none" w:sz="0" w:space="0" w:color="auto"/>
        <w:left w:val="none" w:sz="0" w:space="0" w:color="auto"/>
        <w:bottom w:val="none" w:sz="0" w:space="0" w:color="auto"/>
        <w:right w:val="none" w:sz="0" w:space="0" w:color="auto"/>
      </w:divBdr>
    </w:div>
    <w:div w:id="244264535">
      <w:bodyDiv w:val="1"/>
      <w:marLeft w:val="0"/>
      <w:marRight w:val="0"/>
      <w:marTop w:val="0"/>
      <w:marBottom w:val="0"/>
      <w:divBdr>
        <w:top w:val="none" w:sz="0" w:space="0" w:color="auto"/>
        <w:left w:val="none" w:sz="0" w:space="0" w:color="auto"/>
        <w:bottom w:val="none" w:sz="0" w:space="0" w:color="auto"/>
        <w:right w:val="none" w:sz="0" w:space="0" w:color="auto"/>
      </w:divBdr>
    </w:div>
    <w:div w:id="259072091">
      <w:bodyDiv w:val="1"/>
      <w:marLeft w:val="0"/>
      <w:marRight w:val="0"/>
      <w:marTop w:val="0"/>
      <w:marBottom w:val="0"/>
      <w:divBdr>
        <w:top w:val="none" w:sz="0" w:space="0" w:color="auto"/>
        <w:left w:val="none" w:sz="0" w:space="0" w:color="auto"/>
        <w:bottom w:val="none" w:sz="0" w:space="0" w:color="auto"/>
        <w:right w:val="none" w:sz="0" w:space="0" w:color="auto"/>
      </w:divBdr>
    </w:div>
    <w:div w:id="265698416">
      <w:bodyDiv w:val="1"/>
      <w:marLeft w:val="0"/>
      <w:marRight w:val="0"/>
      <w:marTop w:val="0"/>
      <w:marBottom w:val="0"/>
      <w:divBdr>
        <w:top w:val="none" w:sz="0" w:space="0" w:color="auto"/>
        <w:left w:val="none" w:sz="0" w:space="0" w:color="auto"/>
        <w:bottom w:val="none" w:sz="0" w:space="0" w:color="auto"/>
        <w:right w:val="none" w:sz="0" w:space="0" w:color="auto"/>
      </w:divBdr>
    </w:div>
    <w:div w:id="351615234">
      <w:bodyDiv w:val="1"/>
      <w:marLeft w:val="0"/>
      <w:marRight w:val="0"/>
      <w:marTop w:val="0"/>
      <w:marBottom w:val="0"/>
      <w:divBdr>
        <w:top w:val="none" w:sz="0" w:space="0" w:color="auto"/>
        <w:left w:val="none" w:sz="0" w:space="0" w:color="auto"/>
        <w:bottom w:val="none" w:sz="0" w:space="0" w:color="auto"/>
        <w:right w:val="none" w:sz="0" w:space="0" w:color="auto"/>
      </w:divBdr>
    </w:div>
    <w:div w:id="358630939">
      <w:bodyDiv w:val="1"/>
      <w:marLeft w:val="0"/>
      <w:marRight w:val="0"/>
      <w:marTop w:val="0"/>
      <w:marBottom w:val="0"/>
      <w:divBdr>
        <w:top w:val="none" w:sz="0" w:space="0" w:color="auto"/>
        <w:left w:val="none" w:sz="0" w:space="0" w:color="auto"/>
        <w:bottom w:val="none" w:sz="0" w:space="0" w:color="auto"/>
        <w:right w:val="none" w:sz="0" w:space="0" w:color="auto"/>
      </w:divBdr>
    </w:div>
    <w:div w:id="358745585">
      <w:bodyDiv w:val="1"/>
      <w:marLeft w:val="0"/>
      <w:marRight w:val="0"/>
      <w:marTop w:val="0"/>
      <w:marBottom w:val="0"/>
      <w:divBdr>
        <w:top w:val="none" w:sz="0" w:space="0" w:color="auto"/>
        <w:left w:val="none" w:sz="0" w:space="0" w:color="auto"/>
        <w:bottom w:val="none" w:sz="0" w:space="0" w:color="auto"/>
        <w:right w:val="none" w:sz="0" w:space="0" w:color="auto"/>
      </w:divBdr>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60927116">
      <w:bodyDiv w:val="1"/>
      <w:marLeft w:val="0"/>
      <w:marRight w:val="0"/>
      <w:marTop w:val="0"/>
      <w:marBottom w:val="0"/>
      <w:divBdr>
        <w:top w:val="none" w:sz="0" w:space="0" w:color="auto"/>
        <w:left w:val="none" w:sz="0" w:space="0" w:color="auto"/>
        <w:bottom w:val="none" w:sz="0" w:space="0" w:color="auto"/>
        <w:right w:val="none" w:sz="0" w:space="0" w:color="auto"/>
      </w:divBdr>
    </w:div>
    <w:div w:id="483545097">
      <w:bodyDiv w:val="1"/>
      <w:marLeft w:val="0"/>
      <w:marRight w:val="0"/>
      <w:marTop w:val="0"/>
      <w:marBottom w:val="0"/>
      <w:divBdr>
        <w:top w:val="none" w:sz="0" w:space="0" w:color="auto"/>
        <w:left w:val="none" w:sz="0" w:space="0" w:color="auto"/>
        <w:bottom w:val="none" w:sz="0" w:space="0" w:color="auto"/>
        <w:right w:val="none" w:sz="0" w:space="0" w:color="auto"/>
      </w:divBdr>
    </w:div>
    <w:div w:id="517079840">
      <w:bodyDiv w:val="1"/>
      <w:marLeft w:val="0"/>
      <w:marRight w:val="0"/>
      <w:marTop w:val="0"/>
      <w:marBottom w:val="0"/>
      <w:divBdr>
        <w:top w:val="none" w:sz="0" w:space="0" w:color="auto"/>
        <w:left w:val="none" w:sz="0" w:space="0" w:color="auto"/>
        <w:bottom w:val="none" w:sz="0" w:space="0" w:color="auto"/>
        <w:right w:val="none" w:sz="0" w:space="0" w:color="auto"/>
      </w:divBdr>
    </w:div>
    <w:div w:id="550852101">
      <w:bodyDiv w:val="1"/>
      <w:marLeft w:val="0"/>
      <w:marRight w:val="0"/>
      <w:marTop w:val="0"/>
      <w:marBottom w:val="0"/>
      <w:divBdr>
        <w:top w:val="none" w:sz="0" w:space="0" w:color="auto"/>
        <w:left w:val="none" w:sz="0" w:space="0" w:color="auto"/>
        <w:bottom w:val="none" w:sz="0" w:space="0" w:color="auto"/>
        <w:right w:val="none" w:sz="0" w:space="0" w:color="auto"/>
      </w:divBdr>
    </w:div>
    <w:div w:id="575088876">
      <w:bodyDiv w:val="1"/>
      <w:marLeft w:val="0"/>
      <w:marRight w:val="0"/>
      <w:marTop w:val="0"/>
      <w:marBottom w:val="0"/>
      <w:divBdr>
        <w:top w:val="none" w:sz="0" w:space="0" w:color="auto"/>
        <w:left w:val="none" w:sz="0" w:space="0" w:color="auto"/>
        <w:bottom w:val="none" w:sz="0" w:space="0" w:color="auto"/>
        <w:right w:val="none" w:sz="0" w:space="0" w:color="auto"/>
      </w:divBdr>
      <w:divsChild>
        <w:div w:id="1376544416">
          <w:marLeft w:val="0"/>
          <w:marRight w:val="0"/>
          <w:marTop w:val="0"/>
          <w:marBottom w:val="0"/>
          <w:divBdr>
            <w:top w:val="none" w:sz="0" w:space="0" w:color="auto"/>
            <w:left w:val="none" w:sz="0" w:space="0" w:color="auto"/>
            <w:bottom w:val="none" w:sz="0" w:space="0" w:color="auto"/>
            <w:right w:val="none" w:sz="0" w:space="0" w:color="auto"/>
          </w:divBdr>
        </w:div>
      </w:divsChild>
    </w:div>
    <w:div w:id="627931397">
      <w:bodyDiv w:val="1"/>
      <w:marLeft w:val="0"/>
      <w:marRight w:val="0"/>
      <w:marTop w:val="0"/>
      <w:marBottom w:val="0"/>
      <w:divBdr>
        <w:top w:val="none" w:sz="0" w:space="0" w:color="auto"/>
        <w:left w:val="none" w:sz="0" w:space="0" w:color="auto"/>
        <w:bottom w:val="none" w:sz="0" w:space="0" w:color="auto"/>
        <w:right w:val="none" w:sz="0" w:space="0" w:color="auto"/>
      </w:divBdr>
    </w:div>
    <w:div w:id="680740666">
      <w:bodyDiv w:val="1"/>
      <w:marLeft w:val="0"/>
      <w:marRight w:val="0"/>
      <w:marTop w:val="0"/>
      <w:marBottom w:val="0"/>
      <w:divBdr>
        <w:top w:val="none" w:sz="0" w:space="0" w:color="auto"/>
        <w:left w:val="none" w:sz="0" w:space="0" w:color="auto"/>
        <w:bottom w:val="none" w:sz="0" w:space="0" w:color="auto"/>
        <w:right w:val="none" w:sz="0" w:space="0" w:color="auto"/>
      </w:divBdr>
    </w:div>
    <w:div w:id="702099036">
      <w:bodyDiv w:val="1"/>
      <w:marLeft w:val="0"/>
      <w:marRight w:val="0"/>
      <w:marTop w:val="0"/>
      <w:marBottom w:val="0"/>
      <w:divBdr>
        <w:top w:val="none" w:sz="0" w:space="0" w:color="auto"/>
        <w:left w:val="none" w:sz="0" w:space="0" w:color="auto"/>
        <w:bottom w:val="none" w:sz="0" w:space="0" w:color="auto"/>
        <w:right w:val="none" w:sz="0" w:space="0" w:color="auto"/>
      </w:divBdr>
      <w:divsChild>
        <w:div w:id="423376644">
          <w:marLeft w:val="0"/>
          <w:marRight w:val="0"/>
          <w:marTop w:val="0"/>
          <w:marBottom w:val="0"/>
          <w:divBdr>
            <w:top w:val="none" w:sz="0" w:space="0" w:color="auto"/>
            <w:left w:val="none" w:sz="0" w:space="0" w:color="auto"/>
            <w:bottom w:val="none" w:sz="0" w:space="0" w:color="auto"/>
            <w:right w:val="none" w:sz="0" w:space="0" w:color="auto"/>
          </w:divBdr>
        </w:div>
      </w:divsChild>
    </w:div>
    <w:div w:id="734551116">
      <w:bodyDiv w:val="1"/>
      <w:marLeft w:val="0"/>
      <w:marRight w:val="0"/>
      <w:marTop w:val="0"/>
      <w:marBottom w:val="0"/>
      <w:divBdr>
        <w:top w:val="none" w:sz="0" w:space="0" w:color="auto"/>
        <w:left w:val="none" w:sz="0" w:space="0" w:color="auto"/>
        <w:bottom w:val="none" w:sz="0" w:space="0" w:color="auto"/>
        <w:right w:val="none" w:sz="0" w:space="0" w:color="auto"/>
      </w:divBdr>
    </w:div>
    <w:div w:id="768814283">
      <w:bodyDiv w:val="1"/>
      <w:marLeft w:val="0"/>
      <w:marRight w:val="0"/>
      <w:marTop w:val="0"/>
      <w:marBottom w:val="0"/>
      <w:divBdr>
        <w:top w:val="none" w:sz="0" w:space="0" w:color="auto"/>
        <w:left w:val="none" w:sz="0" w:space="0" w:color="auto"/>
        <w:bottom w:val="none" w:sz="0" w:space="0" w:color="auto"/>
        <w:right w:val="none" w:sz="0" w:space="0" w:color="auto"/>
      </w:divBdr>
    </w:div>
    <w:div w:id="786041442">
      <w:bodyDiv w:val="1"/>
      <w:marLeft w:val="0"/>
      <w:marRight w:val="0"/>
      <w:marTop w:val="0"/>
      <w:marBottom w:val="0"/>
      <w:divBdr>
        <w:top w:val="none" w:sz="0" w:space="0" w:color="auto"/>
        <w:left w:val="none" w:sz="0" w:space="0" w:color="auto"/>
        <w:bottom w:val="none" w:sz="0" w:space="0" w:color="auto"/>
        <w:right w:val="none" w:sz="0" w:space="0" w:color="auto"/>
      </w:divBdr>
    </w:div>
    <w:div w:id="789397362">
      <w:bodyDiv w:val="1"/>
      <w:marLeft w:val="0"/>
      <w:marRight w:val="0"/>
      <w:marTop w:val="0"/>
      <w:marBottom w:val="0"/>
      <w:divBdr>
        <w:top w:val="none" w:sz="0" w:space="0" w:color="auto"/>
        <w:left w:val="none" w:sz="0" w:space="0" w:color="auto"/>
        <w:bottom w:val="none" w:sz="0" w:space="0" w:color="auto"/>
        <w:right w:val="none" w:sz="0" w:space="0" w:color="auto"/>
      </w:divBdr>
    </w:div>
    <w:div w:id="800803899">
      <w:bodyDiv w:val="1"/>
      <w:marLeft w:val="0"/>
      <w:marRight w:val="0"/>
      <w:marTop w:val="0"/>
      <w:marBottom w:val="0"/>
      <w:divBdr>
        <w:top w:val="none" w:sz="0" w:space="0" w:color="auto"/>
        <w:left w:val="none" w:sz="0" w:space="0" w:color="auto"/>
        <w:bottom w:val="none" w:sz="0" w:space="0" w:color="auto"/>
        <w:right w:val="none" w:sz="0" w:space="0" w:color="auto"/>
      </w:divBdr>
    </w:div>
    <w:div w:id="808942204">
      <w:bodyDiv w:val="1"/>
      <w:marLeft w:val="0"/>
      <w:marRight w:val="0"/>
      <w:marTop w:val="0"/>
      <w:marBottom w:val="0"/>
      <w:divBdr>
        <w:top w:val="none" w:sz="0" w:space="0" w:color="auto"/>
        <w:left w:val="none" w:sz="0" w:space="0" w:color="auto"/>
        <w:bottom w:val="none" w:sz="0" w:space="0" w:color="auto"/>
        <w:right w:val="none" w:sz="0" w:space="0" w:color="auto"/>
      </w:divBdr>
    </w:div>
    <w:div w:id="872612459">
      <w:bodyDiv w:val="1"/>
      <w:marLeft w:val="0"/>
      <w:marRight w:val="0"/>
      <w:marTop w:val="0"/>
      <w:marBottom w:val="0"/>
      <w:divBdr>
        <w:top w:val="none" w:sz="0" w:space="0" w:color="auto"/>
        <w:left w:val="none" w:sz="0" w:space="0" w:color="auto"/>
        <w:bottom w:val="none" w:sz="0" w:space="0" w:color="auto"/>
        <w:right w:val="none" w:sz="0" w:space="0" w:color="auto"/>
      </w:divBdr>
    </w:div>
    <w:div w:id="913006513">
      <w:bodyDiv w:val="1"/>
      <w:marLeft w:val="0"/>
      <w:marRight w:val="0"/>
      <w:marTop w:val="0"/>
      <w:marBottom w:val="0"/>
      <w:divBdr>
        <w:top w:val="none" w:sz="0" w:space="0" w:color="auto"/>
        <w:left w:val="none" w:sz="0" w:space="0" w:color="auto"/>
        <w:bottom w:val="none" w:sz="0" w:space="0" w:color="auto"/>
        <w:right w:val="none" w:sz="0" w:space="0" w:color="auto"/>
      </w:divBdr>
    </w:div>
    <w:div w:id="937952808">
      <w:bodyDiv w:val="1"/>
      <w:marLeft w:val="0"/>
      <w:marRight w:val="0"/>
      <w:marTop w:val="0"/>
      <w:marBottom w:val="0"/>
      <w:divBdr>
        <w:top w:val="none" w:sz="0" w:space="0" w:color="auto"/>
        <w:left w:val="none" w:sz="0" w:space="0" w:color="auto"/>
        <w:bottom w:val="none" w:sz="0" w:space="0" w:color="auto"/>
        <w:right w:val="none" w:sz="0" w:space="0" w:color="auto"/>
      </w:divBdr>
      <w:divsChild>
        <w:div w:id="99223867">
          <w:marLeft w:val="0"/>
          <w:marRight w:val="0"/>
          <w:marTop w:val="0"/>
          <w:marBottom w:val="0"/>
          <w:divBdr>
            <w:top w:val="none" w:sz="0" w:space="0" w:color="auto"/>
            <w:left w:val="none" w:sz="0" w:space="0" w:color="auto"/>
            <w:bottom w:val="none" w:sz="0" w:space="0" w:color="auto"/>
            <w:right w:val="none" w:sz="0" w:space="0" w:color="auto"/>
          </w:divBdr>
        </w:div>
      </w:divsChild>
    </w:div>
    <w:div w:id="985429443">
      <w:bodyDiv w:val="1"/>
      <w:marLeft w:val="0"/>
      <w:marRight w:val="0"/>
      <w:marTop w:val="0"/>
      <w:marBottom w:val="0"/>
      <w:divBdr>
        <w:top w:val="none" w:sz="0" w:space="0" w:color="auto"/>
        <w:left w:val="none" w:sz="0" w:space="0" w:color="auto"/>
        <w:bottom w:val="none" w:sz="0" w:space="0" w:color="auto"/>
        <w:right w:val="none" w:sz="0" w:space="0" w:color="auto"/>
      </w:divBdr>
    </w:div>
    <w:div w:id="996567668">
      <w:bodyDiv w:val="1"/>
      <w:marLeft w:val="0"/>
      <w:marRight w:val="0"/>
      <w:marTop w:val="0"/>
      <w:marBottom w:val="0"/>
      <w:divBdr>
        <w:top w:val="none" w:sz="0" w:space="0" w:color="auto"/>
        <w:left w:val="none" w:sz="0" w:space="0" w:color="auto"/>
        <w:bottom w:val="none" w:sz="0" w:space="0" w:color="auto"/>
        <w:right w:val="none" w:sz="0" w:space="0" w:color="auto"/>
      </w:divBdr>
    </w:div>
    <w:div w:id="1008755044">
      <w:bodyDiv w:val="1"/>
      <w:marLeft w:val="0"/>
      <w:marRight w:val="0"/>
      <w:marTop w:val="0"/>
      <w:marBottom w:val="0"/>
      <w:divBdr>
        <w:top w:val="none" w:sz="0" w:space="0" w:color="auto"/>
        <w:left w:val="none" w:sz="0" w:space="0" w:color="auto"/>
        <w:bottom w:val="none" w:sz="0" w:space="0" w:color="auto"/>
        <w:right w:val="none" w:sz="0" w:space="0" w:color="auto"/>
      </w:divBdr>
    </w:div>
    <w:div w:id="1011447511">
      <w:bodyDiv w:val="1"/>
      <w:marLeft w:val="0"/>
      <w:marRight w:val="0"/>
      <w:marTop w:val="0"/>
      <w:marBottom w:val="0"/>
      <w:divBdr>
        <w:top w:val="none" w:sz="0" w:space="0" w:color="auto"/>
        <w:left w:val="none" w:sz="0" w:space="0" w:color="auto"/>
        <w:bottom w:val="none" w:sz="0" w:space="0" w:color="auto"/>
        <w:right w:val="none" w:sz="0" w:space="0" w:color="auto"/>
      </w:divBdr>
    </w:div>
    <w:div w:id="1014498197">
      <w:bodyDiv w:val="1"/>
      <w:marLeft w:val="0"/>
      <w:marRight w:val="0"/>
      <w:marTop w:val="0"/>
      <w:marBottom w:val="0"/>
      <w:divBdr>
        <w:top w:val="none" w:sz="0" w:space="0" w:color="auto"/>
        <w:left w:val="none" w:sz="0" w:space="0" w:color="auto"/>
        <w:bottom w:val="none" w:sz="0" w:space="0" w:color="auto"/>
        <w:right w:val="none" w:sz="0" w:space="0" w:color="auto"/>
      </w:divBdr>
    </w:div>
    <w:div w:id="1036547128">
      <w:bodyDiv w:val="1"/>
      <w:marLeft w:val="0"/>
      <w:marRight w:val="0"/>
      <w:marTop w:val="0"/>
      <w:marBottom w:val="0"/>
      <w:divBdr>
        <w:top w:val="none" w:sz="0" w:space="0" w:color="auto"/>
        <w:left w:val="none" w:sz="0" w:space="0" w:color="auto"/>
        <w:bottom w:val="none" w:sz="0" w:space="0" w:color="auto"/>
        <w:right w:val="none" w:sz="0" w:space="0" w:color="auto"/>
      </w:divBdr>
    </w:div>
    <w:div w:id="1049259329">
      <w:bodyDiv w:val="1"/>
      <w:marLeft w:val="0"/>
      <w:marRight w:val="0"/>
      <w:marTop w:val="0"/>
      <w:marBottom w:val="0"/>
      <w:divBdr>
        <w:top w:val="none" w:sz="0" w:space="0" w:color="auto"/>
        <w:left w:val="none" w:sz="0" w:space="0" w:color="auto"/>
        <w:bottom w:val="none" w:sz="0" w:space="0" w:color="auto"/>
        <w:right w:val="none" w:sz="0" w:space="0" w:color="auto"/>
      </w:divBdr>
    </w:div>
    <w:div w:id="1183393607">
      <w:bodyDiv w:val="1"/>
      <w:marLeft w:val="0"/>
      <w:marRight w:val="0"/>
      <w:marTop w:val="0"/>
      <w:marBottom w:val="0"/>
      <w:divBdr>
        <w:top w:val="none" w:sz="0" w:space="0" w:color="auto"/>
        <w:left w:val="none" w:sz="0" w:space="0" w:color="auto"/>
        <w:bottom w:val="none" w:sz="0" w:space="0" w:color="auto"/>
        <w:right w:val="none" w:sz="0" w:space="0" w:color="auto"/>
      </w:divBdr>
      <w:divsChild>
        <w:div w:id="303390426">
          <w:marLeft w:val="0"/>
          <w:marRight w:val="0"/>
          <w:marTop w:val="0"/>
          <w:marBottom w:val="0"/>
          <w:divBdr>
            <w:top w:val="none" w:sz="0" w:space="0" w:color="auto"/>
            <w:left w:val="none" w:sz="0" w:space="0" w:color="auto"/>
            <w:bottom w:val="none" w:sz="0" w:space="0" w:color="auto"/>
            <w:right w:val="none" w:sz="0" w:space="0" w:color="auto"/>
          </w:divBdr>
        </w:div>
        <w:div w:id="347024132">
          <w:marLeft w:val="0"/>
          <w:marRight w:val="0"/>
          <w:marTop w:val="0"/>
          <w:marBottom w:val="0"/>
          <w:divBdr>
            <w:top w:val="none" w:sz="0" w:space="0" w:color="auto"/>
            <w:left w:val="none" w:sz="0" w:space="0" w:color="auto"/>
            <w:bottom w:val="none" w:sz="0" w:space="0" w:color="auto"/>
            <w:right w:val="none" w:sz="0" w:space="0" w:color="auto"/>
          </w:divBdr>
        </w:div>
        <w:div w:id="507402719">
          <w:marLeft w:val="0"/>
          <w:marRight w:val="0"/>
          <w:marTop w:val="0"/>
          <w:marBottom w:val="0"/>
          <w:divBdr>
            <w:top w:val="none" w:sz="0" w:space="0" w:color="auto"/>
            <w:left w:val="none" w:sz="0" w:space="0" w:color="auto"/>
            <w:bottom w:val="none" w:sz="0" w:space="0" w:color="auto"/>
            <w:right w:val="none" w:sz="0" w:space="0" w:color="auto"/>
          </w:divBdr>
        </w:div>
        <w:div w:id="1726365637">
          <w:marLeft w:val="0"/>
          <w:marRight w:val="0"/>
          <w:marTop w:val="0"/>
          <w:marBottom w:val="0"/>
          <w:divBdr>
            <w:top w:val="none" w:sz="0" w:space="0" w:color="auto"/>
            <w:left w:val="none" w:sz="0" w:space="0" w:color="auto"/>
            <w:bottom w:val="none" w:sz="0" w:space="0" w:color="auto"/>
            <w:right w:val="none" w:sz="0" w:space="0" w:color="auto"/>
          </w:divBdr>
        </w:div>
        <w:div w:id="2055277569">
          <w:marLeft w:val="0"/>
          <w:marRight w:val="0"/>
          <w:marTop w:val="0"/>
          <w:marBottom w:val="0"/>
          <w:divBdr>
            <w:top w:val="none" w:sz="0" w:space="0" w:color="auto"/>
            <w:left w:val="none" w:sz="0" w:space="0" w:color="auto"/>
            <w:bottom w:val="none" w:sz="0" w:space="0" w:color="auto"/>
            <w:right w:val="none" w:sz="0" w:space="0" w:color="auto"/>
          </w:divBdr>
        </w:div>
      </w:divsChild>
    </w:div>
    <w:div w:id="1281451216">
      <w:bodyDiv w:val="1"/>
      <w:marLeft w:val="0"/>
      <w:marRight w:val="0"/>
      <w:marTop w:val="0"/>
      <w:marBottom w:val="0"/>
      <w:divBdr>
        <w:top w:val="none" w:sz="0" w:space="0" w:color="auto"/>
        <w:left w:val="none" w:sz="0" w:space="0" w:color="auto"/>
        <w:bottom w:val="none" w:sz="0" w:space="0" w:color="auto"/>
        <w:right w:val="none" w:sz="0" w:space="0" w:color="auto"/>
      </w:divBdr>
    </w:div>
    <w:div w:id="1339692179">
      <w:bodyDiv w:val="1"/>
      <w:marLeft w:val="0"/>
      <w:marRight w:val="0"/>
      <w:marTop w:val="0"/>
      <w:marBottom w:val="0"/>
      <w:divBdr>
        <w:top w:val="none" w:sz="0" w:space="0" w:color="auto"/>
        <w:left w:val="none" w:sz="0" w:space="0" w:color="auto"/>
        <w:bottom w:val="none" w:sz="0" w:space="0" w:color="auto"/>
        <w:right w:val="none" w:sz="0" w:space="0" w:color="auto"/>
      </w:divBdr>
    </w:div>
    <w:div w:id="1344044465">
      <w:bodyDiv w:val="1"/>
      <w:marLeft w:val="0"/>
      <w:marRight w:val="0"/>
      <w:marTop w:val="0"/>
      <w:marBottom w:val="0"/>
      <w:divBdr>
        <w:top w:val="none" w:sz="0" w:space="0" w:color="auto"/>
        <w:left w:val="none" w:sz="0" w:space="0" w:color="auto"/>
        <w:bottom w:val="none" w:sz="0" w:space="0" w:color="auto"/>
        <w:right w:val="none" w:sz="0" w:space="0" w:color="auto"/>
      </w:divBdr>
    </w:div>
    <w:div w:id="1351106551">
      <w:bodyDiv w:val="1"/>
      <w:marLeft w:val="0"/>
      <w:marRight w:val="0"/>
      <w:marTop w:val="0"/>
      <w:marBottom w:val="0"/>
      <w:divBdr>
        <w:top w:val="none" w:sz="0" w:space="0" w:color="auto"/>
        <w:left w:val="none" w:sz="0" w:space="0" w:color="auto"/>
        <w:bottom w:val="none" w:sz="0" w:space="0" w:color="auto"/>
        <w:right w:val="none" w:sz="0" w:space="0" w:color="auto"/>
      </w:divBdr>
    </w:div>
    <w:div w:id="1427076678">
      <w:bodyDiv w:val="1"/>
      <w:marLeft w:val="0"/>
      <w:marRight w:val="0"/>
      <w:marTop w:val="0"/>
      <w:marBottom w:val="0"/>
      <w:divBdr>
        <w:top w:val="none" w:sz="0" w:space="0" w:color="auto"/>
        <w:left w:val="none" w:sz="0" w:space="0" w:color="auto"/>
        <w:bottom w:val="none" w:sz="0" w:space="0" w:color="auto"/>
        <w:right w:val="none" w:sz="0" w:space="0" w:color="auto"/>
      </w:divBdr>
    </w:div>
    <w:div w:id="1432890900">
      <w:bodyDiv w:val="1"/>
      <w:marLeft w:val="0"/>
      <w:marRight w:val="0"/>
      <w:marTop w:val="0"/>
      <w:marBottom w:val="0"/>
      <w:divBdr>
        <w:top w:val="none" w:sz="0" w:space="0" w:color="auto"/>
        <w:left w:val="none" w:sz="0" w:space="0" w:color="auto"/>
        <w:bottom w:val="none" w:sz="0" w:space="0" w:color="auto"/>
        <w:right w:val="none" w:sz="0" w:space="0" w:color="auto"/>
      </w:divBdr>
    </w:div>
    <w:div w:id="1441683118">
      <w:bodyDiv w:val="1"/>
      <w:marLeft w:val="0"/>
      <w:marRight w:val="0"/>
      <w:marTop w:val="0"/>
      <w:marBottom w:val="0"/>
      <w:divBdr>
        <w:top w:val="none" w:sz="0" w:space="0" w:color="auto"/>
        <w:left w:val="none" w:sz="0" w:space="0" w:color="auto"/>
        <w:bottom w:val="none" w:sz="0" w:space="0" w:color="auto"/>
        <w:right w:val="none" w:sz="0" w:space="0" w:color="auto"/>
      </w:divBdr>
    </w:div>
    <w:div w:id="1509442643">
      <w:bodyDiv w:val="1"/>
      <w:marLeft w:val="0"/>
      <w:marRight w:val="0"/>
      <w:marTop w:val="0"/>
      <w:marBottom w:val="0"/>
      <w:divBdr>
        <w:top w:val="none" w:sz="0" w:space="0" w:color="auto"/>
        <w:left w:val="none" w:sz="0" w:space="0" w:color="auto"/>
        <w:bottom w:val="none" w:sz="0" w:space="0" w:color="auto"/>
        <w:right w:val="none" w:sz="0" w:space="0" w:color="auto"/>
      </w:divBdr>
    </w:div>
    <w:div w:id="1512841454">
      <w:bodyDiv w:val="1"/>
      <w:marLeft w:val="0"/>
      <w:marRight w:val="0"/>
      <w:marTop w:val="0"/>
      <w:marBottom w:val="0"/>
      <w:divBdr>
        <w:top w:val="none" w:sz="0" w:space="0" w:color="auto"/>
        <w:left w:val="none" w:sz="0" w:space="0" w:color="auto"/>
        <w:bottom w:val="none" w:sz="0" w:space="0" w:color="auto"/>
        <w:right w:val="none" w:sz="0" w:space="0" w:color="auto"/>
      </w:divBdr>
    </w:div>
    <w:div w:id="1564178889">
      <w:bodyDiv w:val="1"/>
      <w:marLeft w:val="0"/>
      <w:marRight w:val="0"/>
      <w:marTop w:val="0"/>
      <w:marBottom w:val="0"/>
      <w:divBdr>
        <w:top w:val="none" w:sz="0" w:space="0" w:color="auto"/>
        <w:left w:val="none" w:sz="0" w:space="0" w:color="auto"/>
        <w:bottom w:val="none" w:sz="0" w:space="0" w:color="auto"/>
        <w:right w:val="none" w:sz="0" w:space="0" w:color="auto"/>
      </w:divBdr>
    </w:div>
    <w:div w:id="1585140108">
      <w:bodyDiv w:val="1"/>
      <w:marLeft w:val="0"/>
      <w:marRight w:val="0"/>
      <w:marTop w:val="0"/>
      <w:marBottom w:val="0"/>
      <w:divBdr>
        <w:top w:val="none" w:sz="0" w:space="0" w:color="auto"/>
        <w:left w:val="none" w:sz="0" w:space="0" w:color="auto"/>
        <w:bottom w:val="none" w:sz="0" w:space="0" w:color="auto"/>
        <w:right w:val="none" w:sz="0" w:space="0" w:color="auto"/>
      </w:divBdr>
    </w:div>
    <w:div w:id="1585527862">
      <w:bodyDiv w:val="1"/>
      <w:marLeft w:val="0"/>
      <w:marRight w:val="0"/>
      <w:marTop w:val="0"/>
      <w:marBottom w:val="0"/>
      <w:divBdr>
        <w:top w:val="none" w:sz="0" w:space="0" w:color="auto"/>
        <w:left w:val="none" w:sz="0" w:space="0" w:color="auto"/>
        <w:bottom w:val="none" w:sz="0" w:space="0" w:color="auto"/>
        <w:right w:val="none" w:sz="0" w:space="0" w:color="auto"/>
      </w:divBdr>
    </w:div>
    <w:div w:id="1589462212">
      <w:bodyDiv w:val="1"/>
      <w:marLeft w:val="0"/>
      <w:marRight w:val="0"/>
      <w:marTop w:val="0"/>
      <w:marBottom w:val="0"/>
      <w:divBdr>
        <w:top w:val="none" w:sz="0" w:space="0" w:color="auto"/>
        <w:left w:val="none" w:sz="0" w:space="0" w:color="auto"/>
        <w:bottom w:val="none" w:sz="0" w:space="0" w:color="auto"/>
        <w:right w:val="none" w:sz="0" w:space="0" w:color="auto"/>
      </w:divBdr>
    </w:div>
    <w:div w:id="1617130166">
      <w:bodyDiv w:val="1"/>
      <w:marLeft w:val="0"/>
      <w:marRight w:val="0"/>
      <w:marTop w:val="0"/>
      <w:marBottom w:val="0"/>
      <w:divBdr>
        <w:top w:val="none" w:sz="0" w:space="0" w:color="auto"/>
        <w:left w:val="none" w:sz="0" w:space="0" w:color="auto"/>
        <w:bottom w:val="none" w:sz="0" w:space="0" w:color="auto"/>
        <w:right w:val="none" w:sz="0" w:space="0" w:color="auto"/>
      </w:divBdr>
    </w:div>
    <w:div w:id="1695882069">
      <w:bodyDiv w:val="1"/>
      <w:marLeft w:val="0"/>
      <w:marRight w:val="0"/>
      <w:marTop w:val="0"/>
      <w:marBottom w:val="0"/>
      <w:divBdr>
        <w:top w:val="none" w:sz="0" w:space="0" w:color="auto"/>
        <w:left w:val="none" w:sz="0" w:space="0" w:color="auto"/>
        <w:bottom w:val="none" w:sz="0" w:space="0" w:color="auto"/>
        <w:right w:val="none" w:sz="0" w:space="0" w:color="auto"/>
      </w:divBdr>
    </w:div>
    <w:div w:id="1761488848">
      <w:bodyDiv w:val="1"/>
      <w:marLeft w:val="0"/>
      <w:marRight w:val="0"/>
      <w:marTop w:val="0"/>
      <w:marBottom w:val="0"/>
      <w:divBdr>
        <w:top w:val="none" w:sz="0" w:space="0" w:color="auto"/>
        <w:left w:val="none" w:sz="0" w:space="0" w:color="auto"/>
        <w:bottom w:val="none" w:sz="0" w:space="0" w:color="auto"/>
        <w:right w:val="none" w:sz="0" w:space="0" w:color="auto"/>
      </w:divBdr>
    </w:div>
    <w:div w:id="1809543979">
      <w:bodyDiv w:val="1"/>
      <w:marLeft w:val="0"/>
      <w:marRight w:val="0"/>
      <w:marTop w:val="0"/>
      <w:marBottom w:val="0"/>
      <w:divBdr>
        <w:top w:val="none" w:sz="0" w:space="0" w:color="auto"/>
        <w:left w:val="none" w:sz="0" w:space="0" w:color="auto"/>
        <w:bottom w:val="none" w:sz="0" w:space="0" w:color="auto"/>
        <w:right w:val="none" w:sz="0" w:space="0" w:color="auto"/>
      </w:divBdr>
    </w:div>
    <w:div w:id="1821076335">
      <w:bodyDiv w:val="1"/>
      <w:marLeft w:val="0"/>
      <w:marRight w:val="0"/>
      <w:marTop w:val="0"/>
      <w:marBottom w:val="0"/>
      <w:divBdr>
        <w:top w:val="none" w:sz="0" w:space="0" w:color="auto"/>
        <w:left w:val="none" w:sz="0" w:space="0" w:color="auto"/>
        <w:bottom w:val="none" w:sz="0" w:space="0" w:color="auto"/>
        <w:right w:val="none" w:sz="0" w:space="0" w:color="auto"/>
      </w:divBdr>
    </w:div>
    <w:div w:id="1827017470">
      <w:bodyDiv w:val="1"/>
      <w:marLeft w:val="0"/>
      <w:marRight w:val="0"/>
      <w:marTop w:val="0"/>
      <w:marBottom w:val="0"/>
      <w:divBdr>
        <w:top w:val="none" w:sz="0" w:space="0" w:color="auto"/>
        <w:left w:val="none" w:sz="0" w:space="0" w:color="auto"/>
        <w:bottom w:val="none" w:sz="0" w:space="0" w:color="auto"/>
        <w:right w:val="none" w:sz="0" w:space="0" w:color="auto"/>
      </w:divBdr>
    </w:div>
    <w:div w:id="1858225812">
      <w:bodyDiv w:val="1"/>
      <w:marLeft w:val="0"/>
      <w:marRight w:val="0"/>
      <w:marTop w:val="0"/>
      <w:marBottom w:val="0"/>
      <w:divBdr>
        <w:top w:val="none" w:sz="0" w:space="0" w:color="auto"/>
        <w:left w:val="none" w:sz="0" w:space="0" w:color="auto"/>
        <w:bottom w:val="none" w:sz="0" w:space="0" w:color="auto"/>
        <w:right w:val="none" w:sz="0" w:space="0" w:color="auto"/>
      </w:divBdr>
    </w:div>
    <w:div w:id="1879274023">
      <w:bodyDiv w:val="1"/>
      <w:marLeft w:val="0"/>
      <w:marRight w:val="0"/>
      <w:marTop w:val="0"/>
      <w:marBottom w:val="0"/>
      <w:divBdr>
        <w:top w:val="none" w:sz="0" w:space="0" w:color="auto"/>
        <w:left w:val="none" w:sz="0" w:space="0" w:color="auto"/>
        <w:bottom w:val="none" w:sz="0" w:space="0" w:color="auto"/>
        <w:right w:val="none" w:sz="0" w:space="0" w:color="auto"/>
      </w:divBdr>
    </w:div>
    <w:div w:id="1918704737">
      <w:bodyDiv w:val="1"/>
      <w:marLeft w:val="0"/>
      <w:marRight w:val="0"/>
      <w:marTop w:val="0"/>
      <w:marBottom w:val="0"/>
      <w:divBdr>
        <w:top w:val="none" w:sz="0" w:space="0" w:color="auto"/>
        <w:left w:val="none" w:sz="0" w:space="0" w:color="auto"/>
        <w:bottom w:val="none" w:sz="0" w:space="0" w:color="auto"/>
        <w:right w:val="none" w:sz="0" w:space="0" w:color="auto"/>
      </w:divBdr>
    </w:div>
    <w:div w:id="1952400479">
      <w:bodyDiv w:val="1"/>
      <w:marLeft w:val="0"/>
      <w:marRight w:val="0"/>
      <w:marTop w:val="0"/>
      <w:marBottom w:val="0"/>
      <w:divBdr>
        <w:top w:val="none" w:sz="0" w:space="0" w:color="auto"/>
        <w:left w:val="none" w:sz="0" w:space="0" w:color="auto"/>
        <w:bottom w:val="none" w:sz="0" w:space="0" w:color="auto"/>
        <w:right w:val="none" w:sz="0" w:space="0" w:color="auto"/>
      </w:divBdr>
    </w:div>
    <w:div w:id="1978799348">
      <w:bodyDiv w:val="1"/>
      <w:marLeft w:val="0"/>
      <w:marRight w:val="0"/>
      <w:marTop w:val="0"/>
      <w:marBottom w:val="0"/>
      <w:divBdr>
        <w:top w:val="none" w:sz="0" w:space="0" w:color="auto"/>
        <w:left w:val="none" w:sz="0" w:space="0" w:color="auto"/>
        <w:bottom w:val="none" w:sz="0" w:space="0" w:color="auto"/>
        <w:right w:val="none" w:sz="0" w:space="0" w:color="auto"/>
      </w:divBdr>
    </w:div>
    <w:div w:id="1986815263">
      <w:bodyDiv w:val="1"/>
      <w:marLeft w:val="0"/>
      <w:marRight w:val="0"/>
      <w:marTop w:val="0"/>
      <w:marBottom w:val="0"/>
      <w:divBdr>
        <w:top w:val="none" w:sz="0" w:space="0" w:color="auto"/>
        <w:left w:val="none" w:sz="0" w:space="0" w:color="auto"/>
        <w:bottom w:val="none" w:sz="0" w:space="0" w:color="auto"/>
        <w:right w:val="none" w:sz="0" w:space="0" w:color="auto"/>
      </w:divBdr>
    </w:div>
    <w:div w:id="1987852700">
      <w:bodyDiv w:val="1"/>
      <w:marLeft w:val="0"/>
      <w:marRight w:val="0"/>
      <w:marTop w:val="0"/>
      <w:marBottom w:val="0"/>
      <w:divBdr>
        <w:top w:val="none" w:sz="0" w:space="0" w:color="auto"/>
        <w:left w:val="none" w:sz="0" w:space="0" w:color="auto"/>
        <w:bottom w:val="none" w:sz="0" w:space="0" w:color="auto"/>
        <w:right w:val="none" w:sz="0" w:space="0" w:color="auto"/>
      </w:divBdr>
      <w:divsChild>
        <w:div w:id="920143103">
          <w:marLeft w:val="0"/>
          <w:marRight w:val="0"/>
          <w:marTop w:val="0"/>
          <w:marBottom w:val="0"/>
          <w:divBdr>
            <w:top w:val="none" w:sz="0" w:space="0" w:color="auto"/>
            <w:left w:val="none" w:sz="0" w:space="0" w:color="auto"/>
            <w:bottom w:val="none" w:sz="0" w:space="0" w:color="auto"/>
            <w:right w:val="none" w:sz="0" w:space="0" w:color="auto"/>
          </w:divBdr>
        </w:div>
      </w:divsChild>
    </w:div>
    <w:div w:id="2020035985">
      <w:bodyDiv w:val="1"/>
      <w:marLeft w:val="0"/>
      <w:marRight w:val="0"/>
      <w:marTop w:val="0"/>
      <w:marBottom w:val="0"/>
      <w:divBdr>
        <w:top w:val="none" w:sz="0" w:space="0" w:color="auto"/>
        <w:left w:val="none" w:sz="0" w:space="0" w:color="auto"/>
        <w:bottom w:val="none" w:sz="0" w:space="0" w:color="auto"/>
        <w:right w:val="none" w:sz="0" w:space="0" w:color="auto"/>
      </w:divBdr>
    </w:div>
    <w:div w:id="2029864191">
      <w:bodyDiv w:val="1"/>
      <w:marLeft w:val="0"/>
      <w:marRight w:val="0"/>
      <w:marTop w:val="0"/>
      <w:marBottom w:val="0"/>
      <w:divBdr>
        <w:top w:val="none" w:sz="0" w:space="0" w:color="auto"/>
        <w:left w:val="none" w:sz="0" w:space="0" w:color="auto"/>
        <w:bottom w:val="none" w:sz="0" w:space="0" w:color="auto"/>
        <w:right w:val="none" w:sz="0" w:space="0" w:color="auto"/>
      </w:divBdr>
      <w:divsChild>
        <w:div w:id="891188709">
          <w:marLeft w:val="0"/>
          <w:marRight w:val="0"/>
          <w:marTop w:val="0"/>
          <w:marBottom w:val="0"/>
          <w:divBdr>
            <w:top w:val="none" w:sz="0" w:space="0" w:color="auto"/>
            <w:left w:val="none" w:sz="0" w:space="0" w:color="auto"/>
            <w:bottom w:val="none" w:sz="0" w:space="0" w:color="auto"/>
            <w:right w:val="none" w:sz="0" w:space="0" w:color="auto"/>
          </w:divBdr>
        </w:div>
      </w:divsChild>
    </w:div>
    <w:div w:id="2031686349">
      <w:bodyDiv w:val="1"/>
      <w:marLeft w:val="0"/>
      <w:marRight w:val="0"/>
      <w:marTop w:val="0"/>
      <w:marBottom w:val="0"/>
      <w:divBdr>
        <w:top w:val="none" w:sz="0" w:space="0" w:color="auto"/>
        <w:left w:val="none" w:sz="0" w:space="0" w:color="auto"/>
        <w:bottom w:val="none" w:sz="0" w:space="0" w:color="auto"/>
        <w:right w:val="none" w:sz="0" w:space="0" w:color="auto"/>
      </w:divBdr>
    </w:div>
    <w:div w:id="2090886971">
      <w:bodyDiv w:val="1"/>
      <w:marLeft w:val="0"/>
      <w:marRight w:val="0"/>
      <w:marTop w:val="0"/>
      <w:marBottom w:val="0"/>
      <w:divBdr>
        <w:top w:val="none" w:sz="0" w:space="0" w:color="auto"/>
        <w:left w:val="none" w:sz="0" w:space="0" w:color="auto"/>
        <w:bottom w:val="none" w:sz="0" w:space="0" w:color="auto"/>
        <w:right w:val="none" w:sz="0" w:space="0" w:color="auto"/>
      </w:divBdr>
    </w:div>
    <w:div w:id="21059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shillandnorthmarlbrookpla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B5F4F-E71F-4A6E-9D15-EF5E2D42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Links>
    <vt:vector size="6" baseType="variant">
      <vt:variant>
        <vt:i4>983109</vt:i4>
      </vt:variant>
      <vt:variant>
        <vt:i4>-1</vt:i4>
      </vt:variant>
      <vt:variant>
        <vt:i4>1028</vt:i4>
      </vt:variant>
      <vt:variant>
        <vt:i4>4</vt:i4>
      </vt:variant>
      <vt:variant>
        <vt:lpwstr>http://www.catshillandnorthmarlbrookplan.org.uk/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Windows User</cp:lastModifiedBy>
  <cp:revision>2</cp:revision>
  <cp:lastPrinted>2016-03-19T11:43:00Z</cp:lastPrinted>
  <dcterms:created xsi:type="dcterms:W3CDTF">2017-02-07T15:05:00Z</dcterms:created>
  <dcterms:modified xsi:type="dcterms:W3CDTF">2017-02-07T15:05:00Z</dcterms:modified>
</cp:coreProperties>
</file>